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D8D0C" w14:textId="7290BD43" w:rsidR="005F11D2" w:rsidRPr="00AB2059" w:rsidRDefault="005F11D2" w:rsidP="00EF66A8">
      <w:pPr>
        <w:spacing w:after="0" w:line="288" w:lineRule="auto"/>
        <w:jc w:val="right"/>
        <w:rPr>
          <w:rFonts w:ascii="Arial" w:hAnsi="Arial" w:cs="Arial"/>
          <w:sz w:val="20"/>
          <w:szCs w:val="20"/>
        </w:rPr>
      </w:pPr>
      <w:r w:rsidRPr="00AB2059">
        <w:rPr>
          <w:rFonts w:ascii="Arial" w:hAnsi="Arial" w:cs="Arial"/>
          <w:sz w:val="20"/>
          <w:szCs w:val="20"/>
        </w:rPr>
        <w:t xml:space="preserve">Załącznik </w:t>
      </w:r>
      <w:r w:rsidR="00D968BA" w:rsidRPr="00AB2059">
        <w:rPr>
          <w:rFonts w:ascii="Arial" w:hAnsi="Arial" w:cs="Arial"/>
          <w:sz w:val="20"/>
          <w:szCs w:val="20"/>
        </w:rPr>
        <w:t xml:space="preserve">nr </w:t>
      </w:r>
      <w:r w:rsidR="00376B02" w:rsidRPr="00AB2059">
        <w:rPr>
          <w:rFonts w:ascii="Arial" w:hAnsi="Arial" w:cs="Arial"/>
          <w:sz w:val="20"/>
          <w:szCs w:val="20"/>
        </w:rPr>
        <w:t>7</w:t>
      </w:r>
      <w:r w:rsidR="004023BA" w:rsidRPr="00AB2059">
        <w:rPr>
          <w:rFonts w:ascii="Arial" w:hAnsi="Arial" w:cs="Arial"/>
          <w:sz w:val="20"/>
          <w:szCs w:val="20"/>
        </w:rPr>
        <w:t xml:space="preserve"> do SWZ</w:t>
      </w:r>
    </w:p>
    <w:p w14:paraId="135C80E8" w14:textId="05D05547" w:rsidR="00376B02" w:rsidRDefault="00376B02" w:rsidP="00EF66A8">
      <w:pPr>
        <w:widowControl w:val="0"/>
        <w:tabs>
          <w:tab w:val="left" w:pos="284"/>
        </w:tabs>
        <w:suppressAutoHyphens/>
        <w:autoSpaceDE w:val="0"/>
        <w:autoSpaceDN w:val="0"/>
        <w:adjustRightInd w:val="0"/>
        <w:spacing w:before="120" w:after="120" w:line="288" w:lineRule="auto"/>
        <w:contextualSpacing/>
        <w:jc w:val="center"/>
        <w:rPr>
          <w:rFonts w:ascii="Arial" w:hAnsi="Arial" w:cs="Arial"/>
          <w:b/>
          <w:sz w:val="24"/>
          <w:szCs w:val="24"/>
        </w:rPr>
      </w:pPr>
      <w:r w:rsidRPr="00AB2059">
        <w:rPr>
          <w:rFonts w:ascii="Arial" w:hAnsi="Arial" w:cs="Arial"/>
          <w:b/>
          <w:sz w:val="24"/>
          <w:szCs w:val="24"/>
        </w:rPr>
        <w:t>Opis przedmiotu zamówienia</w:t>
      </w:r>
    </w:p>
    <w:p w14:paraId="77EEFFEA" w14:textId="77777777" w:rsidR="00947421" w:rsidRDefault="00947421" w:rsidP="00EF66A8">
      <w:pPr>
        <w:widowControl w:val="0"/>
        <w:tabs>
          <w:tab w:val="left" w:pos="284"/>
        </w:tabs>
        <w:suppressAutoHyphens/>
        <w:autoSpaceDE w:val="0"/>
        <w:autoSpaceDN w:val="0"/>
        <w:adjustRightInd w:val="0"/>
        <w:spacing w:before="120" w:after="120" w:line="288" w:lineRule="auto"/>
        <w:contextualSpacing/>
        <w:jc w:val="center"/>
        <w:rPr>
          <w:rFonts w:ascii="Arial" w:hAnsi="Arial" w:cs="Arial"/>
          <w:b/>
          <w:sz w:val="24"/>
          <w:szCs w:val="24"/>
        </w:rPr>
      </w:pPr>
    </w:p>
    <w:p w14:paraId="54032DA7" w14:textId="5A359D7F" w:rsidR="009F18DF" w:rsidRDefault="009F18DF" w:rsidP="009F18DF">
      <w:pPr>
        <w:pStyle w:val="Akapitzlist"/>
        <w:numPr>
          <w:ilvl w:val="0"/>
          <w:numId w:val="9"/>
        </w:numPr>
        <w:tabs>
          <w:tab w:val="left" w:pos="426"/>
        </w:tabs>
        <w:suppressAutoHyphens/>
        <w:autoSpaceDE w:val="0"/>
        <w:autoSpaceDN w:val="0"/>
        <w:adjustRightInd w:val="0"/>
        <w:spacing w:after="0" w:line="288" w:lineRule="auto"/>
        <w:jc w:val="both"/>
        <w:rPr>
          <w:rFonts w:ascii="Arial" w:eastAsia="Times New Roman" w:hAnsi="Arial" w:cs="Arial"/>
          <w:sz w:val="20"/>
          <w:szCs w:val="20"/>
        </w:rPr>
      </w:pPr>
      <w:bookmarkStart w:id="0" w:name="_Hlk209698602"/>
      <w:r w:rsidRPr="00EF34DA">
        <w:rPr>
          <w:rFonts w:ascii="Arial" w:eastAsia="Times New Roman" w:hAnsi="Arial" w:cs="Arial"/>
          <w:sz w:val="20"/>
          <w:szCs w:val="20"/>
        </w:rPr>
        <w:t xml:space="preserve">Przedmiotem zamówienia jest wykonanie </w:t>
      </w:r>
      <w:r>
        <w:rPr>
          <w:rFonts w:ascii="Arial" w:eastAsia="Times New Roman" w:hAnsi="Arial" w:cs="Arial"/>
          <w:sz w:val="20"/>
          <w:szCs w:val="20"/>
        </w:rPr>
        <w:t xml:space="preserve">prac projektowych oraz </w:t>
      </w:r>
      <w:r w:rsidRPr="00EF34DA">
        <w:rPr>
          <w:rFonts w:ascii="Arial" w:eastAsia="Times New Roman" w:hAnsi="Arial" w:cs="Arial"/>
          <w:sz w:val="20"/>
          <w:szCs w:val="20"/>
        </w:rPr>
        <w:t>robót budowlanych</w:t>
      </w:r>
      <w:r>
        <w:rPr>
          <w:rFonts w:ascii="Arial" w:eastAsia="Times New Roman" w:hAnsi="Arial" w:cs="Arial"/>
          <w:sz w:val="20"/>
          <w:szCs w:val="20"/>
        </w:rPr>
        <w:t xml:space="preserve"> w formule „zaprojektuj i wybuduj” </w:t>
      </w:r>
      <w:r w:rsidRPr="00EF34DA">
        <w:rPr>
          <w:rFonts w:ascii="Arial" w:eastAsia="Times New Roman" w:hAnsi="Arial" w:cs="Arial"/>
          <w:sz w:val="20"/>
          <w:szCs w:val="20"/>
        </w:rPr>
        <w:t>dla inwestycji pn.:</w:t>
      </w:r>
      <w:r>
        <w:rPr>
          <w:rFonts w:ascii="Arial" w:eastAsia="Times New Roman" w:hAnsi="Arial" w:cs="Arial"/>
          <w:sz w:val="20"/>
          <w:szCs w:val="20"/>
        </w:rPr>
        <w:t xml:space="preserve"> </w:t>
      </w:r>
      <w:r w:rsidRPr="0068744C">
        <w:rPr>
          <w:rFonts w:ascii="Arial" w:eastAsia="Times New Roman" w:hAnsi="Arial" w:cs="Arial"/>
          <w:b/>
          <w:sz w:val="20"/>
          <w:szCs w:val="20"/>
        </w:rPr>
        <w:t>„</w:t>
      </w:r>
      <w:bookmarkStart w:id="1" w:name="_Hlk226451600"/>
      <w:r w:rsidRPr="00B82488">
        <w:rPr>
          <w:rFonts w:ascii="Arial" w:eastAsia="Times New Roman" w:hAnsi="Arial" w:cs="Arial"/>
          <w:b/>
          <w:bCs/>
          <w:sz w:val="20"/>
          <w:szCs w:val="20"/>
          <w:lang w:bidi="pl-PL"/>
        </w:rPr>
        <w:t>Zagospodarowanie miejsca wypoczynku w Małej Hucie, dz. nr geod. 388, obręb Mała Huta</w:t>
      </w:r>
      <w:bookmarkEnd w:id="1"/>
      <w:r w:rsidRPr="0068744C">
        <w:rPr>
          <w:rFonts w:ascii="Arial" w:eastAsia="Times New Roman" w:hAnsi="Arial" w:cs="Arial"/>
          <w:b/>
          <w:sz w:val="20"/>
          <w:szCs w:val="20"/>
        </w:rPr>
        <w:t>”</w:t>
      </w:r>
      <w:r w:rsidRPr="00EF34DA">
        <w:rPr>
          <w:rFonts w:ascii="Arial" w:eastAsia="Times New Roman" w:hAnsi="Arial" w:cs="Arial"/>
          <w:sz w:val="20"/>
          <w:szCs w:val="20"/>
        </w:rPr>
        <w:t>.</w:t>
      </w:r>
    </w:p>
    <w:p w14:paraId="2AD47D9E" w14:textId="77777777" w:rsidR="009F18DF" w:rsidRPr="00EF34DA" w:rsidRDefault="009F18DF" w:rsidP="009F18DF">
      <w:pPr>
        <w:pStyle w:val="Akapitzlist"/>
        <w:numPr>
          <w:ilvl w:val="0"/>
          <w:numId w:val="9"/>
        </w:numPr>
        <w:tabs>
          <w:tab w:val="left" w:pos="426"/>
        </w:tabs>
        <w:suppressAutoHyphens/>
        <w:autoSpaceDE w:val="0"/>
        <w:autoSpaceDN w:val="0"/>
        <w:adjustRightInd w:val="0"/>
        <w:spacing w:after="0" w:line="288" w:lineRule="auto"/>
        <w:ind w:hanging="357"/>
        <w:jc w:val="both"/>
        <w:rPr>
          <w:rFonts w:ascii="Arial" w:eastAsia="Times New Roman" w:hAnsi="Arial" w:cs="Arial"/>
          <w:sz w:val="20"/>
          <w:szCs w:val="20"/>
        </w:rPr>
      </w:pPr>
      <w:bookmarkStart w:id="2" w:name="_Hlk209698413"/>
      <w:r>
        <w:rPr>
          <w:rFonts w:ascii="Arial" w:eastAsia="Times New Roman" w:hAnsi="Arial" w:cs="Arial"/>
          <w:bCs/>
          <w:sz w:val="20"/>
          <w:szCs w:val="20"/>
        </w:rPr>
        <w:t>Wymagania Zamawiającego w zakresie wykonania dokumentacji projektowej i realizacji inwestycji</w:t>
      </w:r>
      <w:r w:rsidRPr="00EF34DA">
        <w:rPr>
          <w:rFonts w:ascii="Arial" w:eastAsia="Times New Roman" w:hAnsi="Arial" w:cs="Arial"/>
          <w:bCs/>
          <w:sz w:val="20"/>
          <w:szCs w:val="20"/>
        </w:rPr>
        <w:t>:</w:t>
      </w:r>
    </w:p>
    <w:p w14:paraId="34E3DF74" w14:textId="77777777" w:rsidR="009F18DF" w:rsidRPr="004A0F8B" w:rsidRDefault="009F18DF" w:rsidP="009F18DF">
      <w:pPr>
        <w:pStyle w:val="Akapitzlist"/>
        <w:numPr>
          <w:ilvl w:val="0"/>
          <w:numId w:val="12"/>
        </w:numPr>
        <w:tabs>
          <w:tab w:val="left" w:pos="284"/>
        </w:tabs>
        <w:suppressAutoHyphens/>
        <w:autoSpaceDE w:val="0"/>
        <w:autoSpaceDN w:val="0"/>
        <w:adjustRightInd w:val="0"/>
        <w:spacing w:after="0" w:line="288" w:lineRule="auto"/>
        <w:ind w:hanging="357"/>
        <w:jc w:val="both"/>
        <w:rPr>
          <w:rFonts w:ascii="Arial" w:eastAsia="Times New Roman" w:hAnsi="Arial" w:cs="Arial"/>
          <w:bCs/>
          <w:color w:val="0070C0"/>
        </w:rPr>
      </w:pPr>
      <w:bookmarkStart w:id="3" w:name="_Hlk209698691"/>
      <w:bookmarkStart w:id="4" w:name="_Hlk226451637"/>
      <w:bookmarkStart w:id="5" w:name="_Hlk209698513"/>
      <w:r w:rsidRPr="0036630B">
        <w:rPr>
          <w:rFonts w:ascii="Arial" w:eastAsia="Times New Roman" w:hAnsi="Arial" w:cs="Arial"/>
          <w:bCs/>
          <w:sz w:val="20"/>
          <w:szCs w:val="20"/>
          <w:lang w:bidi="pl-PL"/>
        </w:rPr>
        <w:t>zakres prac projektowych obejmuje wykonanie dokumentacji projektowej wraz z przeniesieniem na Zamawiającego majątkowych praw autorskich do dokumentacji projektowej oraz z uzyskaniem zgody właściwego organu na prowadzenie robót oraz wszelkich innych niezbędnych sprawdzeń projektowych, decyzji administracyjnych, uzgodnień i opinii niezbędnych do realizowania zadania inwestycyjnego w zakresie obowiązujących przepisów oraz uzyskanie ostatecznej decyzji zezwolenia na realizację inwestycji – w oparciu na obowiązujące przepisy</w:t>
      </w:r>
      <w:r>
        <w:rPr>
          <w:rFonts w:ascii="Arial" w:eastAsia="Times New Roman" w:hAnsi="Arial" w:cs="Arial"/>
          <w:bCs/>
          <w:sz w:val="20"/>
          <w:szCs w:val="20"/>
        </w:rPr>
        <w:t>.</w:t>
      </w:r>
    </w:p>
    <w:p w14:paraId="250042CE" w14:textId="77777777" w:rsidR="009F18DF" w:rsidRPr="004A0F8B" w:rsidRDefault="009F18DF" w:rsidP="009F18DF">
      <w:pPr>
        <w:pStyle w:val="Akapitzlist"/>
        <w:tabs>
          <w:tab w:val="left" w:pos="284"/>
        </w:tabs>
        <w:suppressAutoHyphens/>
        <w:autoSpaceDE w:val="0"/>
        <w:autoSpaceDN w:val="0"/>
        <w:adjustRightInd w:val="0"/>
        <w:spacing w:after="0" w:line="288" w:lineRule="auto"/>
        <w:jc w:val="both"/>
        <w:rPr>
          <w:rFonts w:ascii="Arial" w:eastAsia="Times New Roman" w:hAnsi="Arial" w:cs="Arial"/>
          <w:b/>
          <w:sz w:val="20"/>
          <w:szCs w:val="20"/>
        </w:rPr>
      </w:pPr>
      <w:r w:rsidRPr="004A0F8B">
        <w:rPr>
          <w:rFonts w:ascii="Arial" w:eastAsia="Times New Roman" w:hAnsi="Arial" w:cs="Arial"/>
          <w:b/>
          <w:sz w:val="20"/>
          <w:szCs w:val="20"/>
        </w:rPr>
        <w:t>Przedmiot zamówienia został podzielony na 2 Stadia:</w:t>
      </w:r>
    </w:p>
    <w:p w14:paraId="160F8E43" w14:textId="77777777" w:rsidR="009F18DF" w:rsidRPr="00347A76" w:rsidRDefault="009F18DF" w:rsidP="009F18DF">
      <w:pPr>
        <w:pStyle w:val="Akapitzlist"/>
        <w:tabs>
          <w:tab w:val="left" w:pos="284"/>
        </w:tabs>
        <w:suppressAutoHyphens/>
        <w:autoSpaceDE w:val="0"/>
        <w:autoSpaceDN w:val="0"/>
        <w:adjustRightInd w:val="0"/>
        <w:spacing w:after="0" w:line="288" w:lineRule="auto"/>
        <w:jc w:val="both"/>
        <w:rPr>
          <w:rFonts w:ascii="Arial" w:eastAsia="Times New Roman" w:hAnsi="Arial" w:cs="Arial"/>
          <w:bCs/>
          <w:color w:val="0070C0"/>
          <w:u w:val="single"/>
        </w:rPr>
      </w:pPr>
      <w:bookmarkStart w:id="6" w:name="_Hlk227050440"/>
      <w:r w:rsidRPr="00347A76">
        <w:rPr>
          <w:rFonts w:ascii="Arial" w:eastAsia="Times New Roman" w:hAnsi="Arial" w:cs="Arial"/>
          <w:bCs/>
          <w:sz w:val="20"/>
          <w:szCs w:val="20"/>
          <w:u w:val="single"/>
        </w:rPr>
        <w:t>Stadium I obejmuje ze strony wykonawcy:</w:t>
      </w:r>
    </w:p>
    <w:p w14:paraId="6DD1675F" w14:textId="77777777" w:rsidR="009F18DF" w:rsidRPr="004A0F8B" w:rsidRDefault="009F18DF" w:rsidP="009F18DF">
      <w:pPr>
        <w:pStyle w:val="Akapitzlist"/>
        <w:numPr>
          <w:ilvl w:val="0"/>
          <w:numId w:val="8"/>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bookmarkStart w:id="7" w:name="_Hlk227052019"/>
      <w:bookmarkStart w:id="8" w:name="_Hlk209698732"/>
      <w:bookmarkEnd w:id="3"/>
      <w:bookmarkEnd w:id="4"/>
      <w:r w:rsidRPr="004A0F8B">
        <w:rPr>
          <w:rFonts w:ascii="Arial" w:eastAsia="Times New Roman" w:hAnsi="Arial" w:cs="Arial"/>
          <w:sz w:val="20"/>
          <w:szCs w:val="20"/>
          <w:lang w:bidi="pl-PL"/>
        </w:rPr>
        <w:t>opracowanie map do celów projektowych;</w:t>
      </w:r>
    </w:p>
    <w:p w14:paraId="157788D9" w14:textId="77777777" w:rsidR="009F18DF" w:rsidRPr="004A0F8B" w:rsidRDefault="009F18DF" w:rsidP="009F18DF">
      <w:pPr>
        <w:pStyle w:val="Akapitzlist"/>
        <w:numPr>
          <w:ilvl w:val="0"/>
          <w:numId w:val="8"/>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opracowanie koncepcji projektu zagospodarowania terenu</w:t>
      </w:r>
      <w:bookmarkEnd w:id="7"/>
      <w:r w:rsidRPr="004A0F8B">
        <w:rPr>
          <w:rFonts w:ascii="Arial" w:eastAsia="Times New Roman" w:hAnsi="Arial" w:cs="Arial"/>
          <w:sz w:val="20"/>
          <w:szCs w:val="20"/>
          <w:lang w:bidi="pl-PL"/>
        </w:rPr>
        <w:t>;</w:t>
      </w:r>
    </w:p>
    <w:p w14:paraId="25C99E83" w14:textId="77777777" w:rsidR="009F18DF" w:rsidRPr="004A0F8B" w:rsidRDefault="009F18DF" w:rsidP="009F18DF">
      <w:pPr>
        <w:pStyle w:val="Akapitzlist"/>
        <w:numPr>
          <w:ilvl w:val="0"/>
          <w:numId w:val="8"/>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pozyskanie wypisów z rejestru gruntów - jeżeli dotyczy;</w:t>
      </w:r>
    </w:p>
    <w:p w14:paraId="42D2CB7A" w14:textId="77777777" w:rsidR="009F18DF" w:rsidRPr="004A0F8B" w:rsidRDefault="009F18DF" w:rsidP="009F18DF">
      <w:pPr>
        <w:pStyle w:val="Akapitzlist"/>
        <w:numPr>
          <w:ilvl w:val="0"/>
          <w:numId w:val="8"/>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 xml:space="preserve">opracowanie projektu zagospodarowania terenu, projektu </w:t>
      </w:r>
      <w:proofErr w:type="spellStart"/>
      <w:r w:rsidRPr="004A0F8B">
        <w:rPr>
          <w:rFonts w:ascii="Arial" w:eastAsia="Times New Roman" w:hAnsi="Arial" w:cs="Arial"/>
          <w:sz w:val="20"/>
          <w:szCs w:val="20"/>
          <w:lang w:bidi="pl-PL"/>
        </w:rPr>
        <w:t>architektoniczno</w:t>
      </w:r>
      <w:proofErr w:type="spellEnd"/>
      <w:r w:rsidRPr="004A0F8B">
        <w:rPr>
          <w:rFonts w:ascii="Arial" w:eastAsia="Times New Roman" w:hAnsi="Arial" w:cs="Arial"/>
          <w:sz w:val="20"/>
          <w:szCs w:val="20"/>
          <w:lang w:bidi="pl-PL"/>
        </w:rPr>
        <w:t xml:space="preserve"> – budowlanego oraz projektu technicznego z podziałem na branże (jeżeli dotyczy) wraz z pozyskaniem wszelkich uzgodnień oraz niezbędnych opinii, informacji i BIOZ oraz wszelkich dokumentów niezbędnych do złożenia wniosku o pozwoleniu na budowę/zgłoszenia robót budowlanych</w:t>
      </w:r>
      <w:bookmarkEnd w:id="6"/>
      <w:r w:rsidRPr="004A0F8B">
        <w:rPr>
          <w:rFonts w:ascii="Arial" w:eastAsia="Times New Roman" w:hAnsi="Arial" w:cs="Arial"/>
          <w:sz w:val="20"/>
          <w:szCs w:val="20"/>
          <w:lang w:bidi="pl-PL"/>
        </w:rPr>
        <w:t>;</w:t>
      </w:r>
    </w:p>
    <w:p w14:paraId="2BD4D087" w14:textId="77777777" w:rsidR="009F18DF" w:rsidRPr="004A0F8B" w:rsidRDefault="009F18DF" w:rsidP="009F18DF">
      <w:pPr>
        <w:pStyle w:val="Akapitzlist"/>
        <w:numPr>
          <w:ilvl w:val="0"/>
          <w:numId w:val="8"/>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uzyskanie decyzji środowiskowej – jeżeli dotyczy;</w:t>
      </w:r>
    </w:p>
    <w:p w14:paraId="1E509047" w14:textId="77777777" w:rsidR="009F18DF" w:rsidRPr="004A0F8B" w:rsidRDefault="009F18DF" w:rsidP="009F18DF">
      <w:pPr>
        <w:pStyle w:val="Akapitzlist"/>
        <w:numPr>
          <w:ilvl w:val="0"/>
          <w:numId w:val="8"/>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przygotowanie operatu wodno-prawnego wraz z uzyskaniem zgłoszenia wodnoprawnego lub uzyskaniem decyzji pozwolenia wodnoprawnego – jeżeli dotyczy;</w:t>
      </w:r>
    </w:p>
    <w:p w14:paraId="13BBC757" w14:textId="77777777" w:rsidR="009F18DF" w:rsidRPr="004A0F8B" w:rsidRDefault="009F18DF" w:rsidP="009F18DF">
      <w:pPr>
        <w:pStyle w:val="Akapitzlist"/>
        <w:numPr>
          <w:ilvl w:val="0"/>
          <w:numId w:val="8"/>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sporządzenie opinii geotechnicznej – jeżeli dotyczy;</w:t>
      </w:r>
    </w:p>
    <w:p w14:paraId="25DB1C64" w14:textId="77777777" w:rsidR="009F18DF" w:rsidRPr="004A0F8B" w:rsidRDefault="009F18DF" w:rsidP="009F18DF">
      <w:pPr>
        <w:pStyle w:val="Akapitzlist"/>
        <w:numPr>
          <w:ilvl w:val="0"/>
          <w:numId w:val="8"/>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uzyskanie zatwierdzenia dokumentacji przez Zamawiającego;</w:t>
      </w:r>
    </w:p>
    <w:p w14:paraId="61DCDC40" w14:textId="77777777" w:rsidR="009F18DF" w:rsidRPr="004A0F8B" w:rsidRDefault="009F18DF" w:rsidP="009F18DF">
      <w:pPr>
        <w:pStyle w:val="Akapitzlist"/>
        <w:numPr>
          <w:ilvl w:val="0"/>
          <w:numId w:val="8"/>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złożenie wniosku o pozwolenie na budowę/zgłoszenia budowy obiektów lub wykonania robót budowlanych nie wymagających pozwolenia na budowę; dokumenty i materiały niezbędne do złożenia wniosku przygotowuje wykonawca i ponosi on pełną odpowiedzialność za niewłaściwe ich przygotowanie oraz mogące wystąpić z tego powodu skutki;</w:t>
      </w:r>
    </w:p>
    <w:p w14:paraId="70FA7EBB" w14:textId="77777777" w:rsidR="009F18DF" w:rsidRPr="004A0F8B" w:rsidRDefault="009F18DF" w:rsidP="009F18DF">
      <w:pPr>
        <w:pStyle w:val="Akapitzlist"/>
        <w:numPr>
          <w:ilvl w:val="0"/>
          <w:numId w:val="8"/>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uzyskanie (w imieniu Zamawiającego) prawomocnej decyzji o pozwolenie na budowę/ zaświadczenia o braku sprzeciwu na zgłoszenie zamiaru wykonywania robót budowlanych (wydanej/wydanego w oparciu o sporządzony przez wykonawcę wniosek o pozwolenie na budowę/zgłoszenie zamiaru wykonywania robót budowlanych);</w:t>
      </w:r>
    </w:p>
    <w:p w14:paraId="54DCB2F6" w14:textId="77777777" w:rsidR="009F18DF" w:rsidRPr="004A0F8B" w:rsidRDefault="009F18DF" w:rsidP="009F18DF">
      <w:pPr>
        <w:pStyle w:val="Akapitzlist"/>
        <w:numPr>
          <w:ilvl w:val="0"/>
          <w:numId w:val="8"/>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opracowanie specyfikacji technicznych wykonania i odbioru robót budowlanych (</w:t>
      </w:r>
      <w:proofErr w:type="spellStart"/>
      <w:r w:rsidRPr="004A0F8B">
        <w:rPr>
          <w:rFonts w:ascii="Arial" w:eastAsia="Times New Roman" w:hAnsi="Arial" w:cs="Arial"/>
          <w:sz w:val="20"/>
          <w:szCs w:val="20"/>
          <w:lang w:bidi="pl-PL"/>
        </w:rPr>
        <w:t>STWiOR</w:t>
      </w:r>
      <w:proofErr w:type="spellEnd"/>
      <w:r w:rsidRPr="004A0F8B">
        <w:rPr>
          <w:rFonts w:ascii="Arial" w:eastAsia="Times New Roman" w:hAnsi="Arial" w:cs="Arial"/>
          <w:sz w:val="20"/>
          <w:szCs w:val="20"/>
          <w:lang w:bidi="pl-PL"/>
        </w:rPr>
        <w:t>);</w:t>
      </w:r>
    </w:p>
    <w:p w14:paraId="31CA57EB" w14:textId="77777777" w:rsidR="009F18DF" w:rsidRPr="004A0F8B" w:rsidRDefault="009F18DF" w:rsidP="009F18DF">
      <w:pPr>
        <w:pStyle w:val="Akapitzlist"/>
        <w:numPr>
          <w:ilvl w:val="0"/>
          <w:numId w:val="8"/>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wykonanie przedmiaru robót oraz szczegółowego kosztorysu (będącego rozwinięciem kalkulacji cenowej przyjętej w zaoferowanej cenie) odnoszącego się do opracowanej dokumentacji projektowej;</w:t>
      </w:r>
    </w:p>
    <w:p w14:paraId="3A9B8FF6" w14:textId="77777777" w:rsidR="009F18DF" w:rsidRPr="004A0F8B" w:rsidRDefault="009F18DF" w:rsidP="009F18DF">
      <w:pPr>
        <w:pStyle w:val="Akapitzlist"/>
        <w:numPr>
          <w:ilvl w:val="0"/>
          <w:numId w:val="8"/>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pełnienie nadzoru autorskiego, przyjazd na każde wezwanie Zamawiającego;</w:t>
      </w:r>
    </w:p>
    <w:p w14:paraId="7CEEB60B" w14:textId="77777777" w:rsidR="009F18DF" w:rsidRDefault="009F18DF" w:rsidP="009F18DF">
      <w:pPr>
        <w:pStyle w:val="Akapitzlist"/>
        <w:numPr>
          <w:ilvl w:val="0"/>
          <w:numId w:val="8"/>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A0F8B">
        <w:rPr>
          <w:rFonts w:ascii="Arial" w:eastAsia="Times New Roman" w:hAnsi="Arial" w:cs="Arial"/>
          <w:sz w:val="20"/>
          <w:szCs w:val="20"/>
          <w:lang w:bidi="pl-PL"/>
        </w:rPr>
        <w:t>przeniesie na Zamawiającego majątkowych praw autorskich do dokumentacji projektowej.</w:t>
      </w:r>
    </w:p>
    <w:p w14:paraId="6CCAB07D" w14:textId="77777777" w:rsidR="009F18DF" w:rsidRPr="00347A76" w:rsidRDefault="009F18DF" w:rsidP="009F18DF">
      <w:pPr>
        <w:pStyle w:val="Akapitzlist"/>
        <w:tabs>
          <w:tab w:val="left" w:pos="284"/>
        </w:tabs>
        <w:suppressAutoHyphens/>
        <w:autoSpaceDE w:val="0"/>
        <w:autoSpaceDN w:val="0"/>
        <w:adjustRightInd w:val="0"/>
        <w:spacing w:after="0" w:line="288" w:lineRule="auto"/>
        <w:jc w:val="both"/>
        <w:rPr>
          <w:rFonts w:ascii="Arial" w:eastAsia="Times New Roman" w:hAnsi="Arial" w:cs="Arial"/>
          <w:bCs/>
          <w:color w:val="0070C0"/>
          <w:u w:val="single"/>
        </w:rPr>
      </w:pPr>
      <w:r w:rsidRPr="00347A76">
        <w:rPr>
          <w:rFonts w:ascii="Arial" w:eastAsia="Times New Roman" w:hAnsi="Arial" w:cs="Arial"/>
          <w:bCs/>
          <w:sz w:val="20"/>
          <w:szCs w:val="20"/>
          <w:u w:val="single"/>
        </w:rPr>
        <w:t>Stadium II obejmuje ze strony wykonawcy:</w:t>
      </w:r>
    </w:p>
    <w:p w14:paraId="36E1AC36" w14:textId="77777777" w:rsidR="009F18DF" w:rsidRPr="004D1156" w:rsidRDefault="009F18DF" w:rsidP="009F18DF">
      <w:pPr>
        <w:pStyle w:val="Akapitzlist"/>
        <w:numPr>
          <w:ilvl w:val="0"/>
          <w:numId w:val="13"/>
        </w:numPr>
        <w:tabs>
          <w:tab w:val="left" w:pos="284"/>
        </w:tabs>
        <w:suppressAutoHyphens/>
        <w:autoSpaceDE w:val="0"/>
        <w:autoSpaceDN w:val="0"/>
        <w:adjustRightInd w:val="0"/>
        <w:spacing w:line="288" w:lineRule="auto"/>
        <w:rPr>
          <w:rFonts w:ascii="Arial" w:eastAsia="Times New Roman" w:hAnsi="Arial" w:cs="Arial"/>
          <w:sz w:val="20"/>
          <w:szCs w:val="20"/>
          <w:lang w:bidi="pl-PL"/>
        </w:rPr>
      </w:pPr>
      <w:r w:rsidRPr="004D1156">
        <w:rPr>
          <w:rFonts w:ascii="Arial" w:eastAsia="Times New Roman" w:hAnsi="Arial" w:cs="Arial"/>
          <w:sz w:val="20"/>
          <w:szCs w:val="20"/>
          <w:lang w:bidi="pl-PL"/>
        </w:rPr>
        <w:t>wykonanie robót budowlanych polegających w szczególności na:</w:t>
      </w:r>
    </w:p>
    <w:p w14:paraId="0A9876C0" w14:textId="77777777" w:rsidR="009F18DF" w:rsidRPr="004D1156" w:rsidRDefault="009F18DF" w:rsidP="009F18DF">
      <w:pPr>
        <w:pStyle w:val="Akapitzlist"/>
        <w:tabs>
          <w:tab w:val="left" w:pos="284"/>
        </w:tabs>
        <w:suppressAutoHyphens/>
        <w:autoSpaceDE w:val="0"/>
        <w:autoSpaceDN w:val="0"/>
        <w:adjustRightInd w:val="0"/>
        <w:spacing w:line="288" w:lineRule="auto"/>
        <w:ind w:left="1080"/>
        <w:rPr>
          <w:rFonts w:ascii="Arial" w:eastAsia="Times New Roman" w:hAnsi="Arial" w:cs="Arial"/>
          <w:sz w:val="20"/>
          <w:szCs w:val="20"/>
          <w:lang w:bidi="pl-PL"/>
        </w:rPr>
      </w:pPr>
      <w:r>
        <w:rPr>
          <w:rFonts w:ascii="Arial" w:eastAsia="Times New Roman" w:hAnsi="Arial" w:cs="Arial"/>
          <w:sz w:val="20"/>
          <w:szCs w:val="20"/>
          <w:lang w:bidi="pl-PL"/>
        </w:rPr>
        <w:t xml:space="preserve">- </w:t>
      </w:r>
      <w:r w:rsidRPr="004D1156">
        <w:rPr>
          <w:rFonts w:ascii="Arial" w:eastAsia="Times New Roman" w:hAnsi="Arial" w:cs="Arial"/>
          <w:sz w:val="20"/>
          <w:szCs w:val="20"/>
          <w:lang w:bidi="pl-PL"/>
        </w:rPr>
        <w:t>budowie dwuprzęsłowego pomostu pływającego, kompozytowego wraz z trapem i drabinką;</w:t>
      </w:r>
    </w:p>
    <w:p w14:paraId="16106324" w14:textId="77777777" w:rsidR="009F18DF" w:rsidRPr="004A0F8B" w:rsidRDefault="009F18DF" w:rsidP="009F18DF">
      <w:pPr>
        <w:pStyle w:val="Akapitzlist"/>
        <w:tabs>
          <w:tab w:val="left" w:pos="284"/>
        </w:tabs>
        <w:suppressAutoHyphens/>
        <w:autoSpaceDE w:val="0"/>
        <w:autoSpaceDN w:val="0"/>
        <w:adjustRightInd w:val="0"/>
        <w:spacing w:after="0" w:line="288" w:lineRule="auto"/>
        <w:ind w:left="1080"/>
        <w:jc w:val="both"/>
        <w:rPr>
          <w:rFonts w:ascii="Arial" w:eastAsia="Times New Roman" w:hAnsi="Arial" w:cs="Arial"/>
          <w:sz w:val="20"/>
          <w:szCs w:val="20"/>
          <w:lang w:bidi="pl-PL"/>
        </w:rPr>
      </w:pPr>
      <w:r>
        <w:rPr>
          <w:rFonts w:ascii="Arial" w:eastAsia="Times New Roman" w:hAnsi="Arial" w:cs="Arial"/>
          <w:sz w:val="20"/>
          <w:szCs w:val="20"/>
          <w:lang w:bidi="pl-PL"/>
        </w:rPr>
        <w:lastRenderedPageBreak/>
        <w:t xml:space="preserve">- </w:t>
      </w:r>
      <w:r w:rsidRPr="004D1156">
        <w:rPr>
          <w:rFonts w:ascii="Arial" w:eastAsia="Times New Roman" w:hAnsi="Arial" w:cs="Arial"/>
          <w:sz w:val="20"/>
          <w:szCs w:val="20"/>
          <w:lang w:bidi="pl-PL"/>
        </w:rPr>
        <w:t xml:space="preserve">montażu elementów małej architektury na przyległej działce nr 388 obręb Mała Huta (4 ławki betonowe z siedziskiem i oparciem, </w:t>
      </w:r>
      <w:proofErr w:type="spellStart"/>
      <w:r w:rsidRPr="004D1156">
        <w:rPr>
          <w:rFonts w:ascii="Arial" w:eastAsia="Times New Roman" w:hAnsi="Arial" w:cs="Arial"/>
          <w:iCs/>
          <w:sz w:val="20"/>
          <w:szCs w:val="20"/>
          <w:lang w:bidi="pl-PL"/>
        </w:rPr>
        <w:t>ławostół</w:t>
      </w:r>
      <w:proofErr w:type="spellEnd"/>
      <w:r w:rsidRPr="004D1156">
        <w:rPr>
          <w:rFonts w:ascii="Arial" w:eastAsia="Times New Roman" w:hAnsi="Arial" w:cs="Arial"/>
          <w:iCs/>
          <w:sz w:val="20"/>
          <w:szCs w:val="20"/>
          <w:lang w:bidi="pl-PL"/>
        </w:rPr>
        <w:t xml:space="preserve"> drewniany, 2 betonowe kosze na śmieci i ogrodzenie typu farmerskiego dł. min. 62m</w:t>
      </w:r>
      <w:r w:rsidRPr="004D1156">
        <w:rPr>
          <w:rFonts w:ascii="Arial" w:eastAsia="Times New Roman" w:hAnsi="Arial" w:cs="Arial"/>
          <w:sz w:val="20"/>
          <w:szCs w:val="20"/>
          <w:lang w:bidi="pl-PL"/>
        </w:rPr>
        <w:t>).</w:t>
      </w:r>
      <w:r w:rsidRPr="004A0F8B">
        <w:rPr>
          <w:rFonts w:ascii="Arial" w:eastAsia="Times New Roman" w:hAnsi="Arial" w:cs="Arial"/>
          <w:sz w:val="20"/>
          <w:szCs w:val="20"/>
          <w:lang w:bidi="pl-PL"/>
        </w:rPr>
        <w:t>;</w:t>
      </w:r>
    </w:p>
    <w:p w14:paraId="0DB8292F" w14:textId="77777777" w:rsidR="009F18DF" w:rsidRDefault="009F18DF" w:rsidP="009F18DF">
      <w:pPr>
        <w:pStyle w:val="Akapitzlist"/>
        <w:numPr>
          <w:ilvl w:val="0"/>
          <w:numId w:val="13"/>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D1156">
        <w:rPr>
          <w:rFonts w:ascii="Arial" w:eastAsia="Times New Roman" w:hAnsi="Arial" w:cs="Arial"/>
          <w:sz w:val="20"/>
          <w:szCs w:val="20"/>
          <w:lang w:bidi="pl-PL"/>
        </w:rPr>
        <w:t>złożenie przez wykonawcę zawiadomienia o zakończeniu budowy wraz z kompletem dokumentów w tym z niezbędnymi oświadczeniami do właściwego inspektora nadzoru budowlanego</w:t>
      </w:r>
      <w:r w:rsidRPr="004A0F8B">
        <w:rPr>
          <w:rFonts w:ascii="Arial" w:eastAsia="Times New Roman" w:hAnsi="Arial" w:cs="Arial"/>
          <w:sz w:val="20"/>
          <w:szCs w:val="20"/>
          <w:lang w:bidi="pl-PL"/>
        </w:rPr>
        <w:t>;</w:t>
      </w:r>
    </w:p>
    <w:p w14:paraId="6D10A007" w14:textId="77777777" w:rsidR="009F18DF" w:rsidRDefault="009F18DF" w:rsidP="009F18DF">
      <w:pPr>
        <w:pStyle w:val="Akapitzlist"/>
        <w:numPr>
          <w:ilvl w:val="0"/>
          <w:numId w:val="13"/>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D1156">
        <w:rPr>
          <w:rFonts w:ascii="Arial" w:eastAsia="Times New Roman" w:hAnsi="Arial" w:cs="Arial"/>
          <w:sz w:val="20"/>
          <w:szCs w:val="20"/>
          <w:lang w:bidi="pl-PL"/>
        </w:rPr>
        <w:t>wykonaniu dokumentacji powykonawczej</w:t>
      </w:r>
      <w:r>
        <w:rPr>
          <w:rFonts w:ascii="Arial" w:eastAsia="Times New Roman" w:hAnsi="Arial" w:cs="Arial"/>
          <w:sz w:val="20"/>
          <w:szCs w:val="20"/>
          <w:lang w:bidi="pl-PL"/>
        </w:rPr>
        <w:t>,</w:t>
      </w:r>
    </w:p>
    <w:p w14:paraId="31D80FF9" w14:textId="77777777" w:rsidR="009F18DF" w:rsidRPr="004A0F8B" w:rsidRDefault="009F18DF" w:rsidP="009F18DF">
      <w:pPr>
        <w:pStyle w:val="Akapitzlist"/>
        <w:numPr>
          <w:ilvl w:val="0"/>
          <w:numId w:val="13"/>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D1156">
        <w:rPr>
          <w:rFonts w:ascii="Arial" w:eastAsia="Times New Roman" w:hAnsi="Arial" w:cs="Arial"/>
          <w:sz w:val="20"/>
          <w:szCs w:val="20"/>
          <w:lang w:bidi="pl-PL"/>
        </w:rPr>
        <w:t>udzielenie rękojmi na dokumentację projektową oraz gwarancji jakości i rękojmi na roboty budowlane</w:t>
      </w:r>
      <w:r>
        <w:rPr>
          <w:rFonts w:ascii="Arial" w:eastAsia="Times New Roman" w:hAnsi="Arial" w:cs="Arial"/>
          <w:sz w:val="20"/>
          <w:szCs w:val="20"/>
          <w:lang w:bidi="pl-PL"/>
        </w:rPr>
        <w:t>.</w:t>
      </w:r>
    </w:p>
    <w:bookmarkEnd w:id="5"/>
    <w:bookmarkEnd w:id="8"/>
    <w:p w14:paraId="48E99ECB" w14:textId="77777777" w:rsidR="009F18DF" w:rsidRPr="00B167DB" w:rsidRDefault="009F18DF" w:rsidP="009F18DF">
      <w:pPr>
        <w:pStyle w:val="Akapitzlist"/>
        <w:numPr>
          <w:ilvl w:val="0"/>
          <w:numId w:val="11"/>
        </w:numPr>
        <w:tabs>
          <w:tab w:val="left" w:pos="284"/>
        </w:tabs>
        <w:suppressAutoHyphens/>
        <w:autoSpaceDE w:val="0"/>
        <w:autoSpaceDN w:val="0"/>
        <w:adjustRightInd w:val="0"/>
        <w:spacing w:after="0" w:line="288" w:lineRule="auto"/>
        <w:jc w:val="both"/>
        <w:rPr>
          <w:rFonts w:ascii="Arial" w:eastAsia="Times New Roman" w:hAnsi="Arial" w:cs="Arial"/>
          <w:color w:val="0070C0"/>
        </w:rPr>
      </w:pPr>
      <w:r w:rsidRPr="00B167DB">
        <w:rPr>
          <w:rFonts w:ascii="Arial" w:hAnsi="Arial" w:cs="Arial"/>
          <w:sz w:val="20"/>
          <w:szCs w:val="20"/>
        </w:rPr>
        <w:t>w zakresie dokumentacji projektowej wykonawca winien uwzględnić poniższe warunki</w:t>
      </w:r>
      <w:r>
        <w:rPr>
          <w:rFonts w:ascii="Arial" w:hAnsi="Arial" w:cs="Arial"/>
          <w:sz w:val="20"/>
          <w:szCs w:val="20"/>
        </w:rPr>
        <w:t>:</w:t>
      </w:r>
    </w:p>
    <w:p w14:paraId="457DBBB2" w14:textId="77777777" w:rsidR="009F18DF" w:rsidRDefault="009F18DF" w:rsidP="009F18DF">
      <w:pPr>
        <w:pStyle w:val="Akapitzlist"/>
        <w:numPr>
          <w:ilvl w:val="0"/>
          <w:numId w:val="14"/>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B167DB">
        <w:rPr>
          <w:rFonts w:ascii="Arial" w:eastAsia="Times New Roman" w:hAnsi="Arial" w:cs="Arial"/>
          <w:sz w:val="20"/>
          <w:szCs w:val="20"/>
          <w:lang w:bidi="pl-PL"/>
        </w:rPr>
        <w:t>część rysunkową projektu obiektu budowlanego należy sporządzić zgodnie z § 11 pkt 2 Rozporządzenia Ministra Rozwoju w sprawie szczegółowego zakresu i formy projektu budowlanego (wskazanego w projekcie umowy) w sposób wyróżniający graficznie stan istniejący i uwzględniający elementy projektowane oraz te elementy istniejące, które mają wpływ na przyjęte rozwiązania projektowe lub na które przyjęte rozwiązania oddziałują</w:t>
      </w:r>
      <w:r>
        <w:rPr>
          <w:rFonts w:ascii="Arial" w:eastAsia="Times New Roman" w:hAnsi="Arial" w:cs="Arial"/>
          <w:sz w:val="20"/>
          <w:szCs w:val="20"/>
          <w:lang w:bidi="pl-PL"/>
        </w:rPr>
        <w:t>,</w:t>
      </w:r>
    </w:p>
    <w:p w14:paraId="03966F5D" w14:textId="77777777" w:rsidR="009F18DF" w:rsidRPr="004A0F8B" w:rsidRDefault="009F18DF" w:rsidP="009F18DF">
      <w:pPr>
        <w:pStyle w:val="Akapitzlist"/>
        <w:numPr>
          <w:ilvl w:val="0"/>
          <w:numId w:val="14"/>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B167DB">
        <w:rPr>
          <w:rFonts w:ascii="Arial" w:eastAsia="Times New Roman" w:hAnsi="Arial" w:cs="Arial"/>
          <w:sz w:val="20"/>
          <w:szCs w:val="20"/>
          <w:lang w:bidi="pl-PL"/>
        </w:rPr>
        <w:t xml:space="preserve">projekt należy sporządzić w sposób czytelny, stosując skalę rysunków umożliwiającą odwzorowanie obiektu z dokładnością zapewniającą czytelność projektu budowlanego, </w:t>
      </w:r>
      <w:r>
        <w:rPr>
          <w:rFonts w:ascii="Arial" w:eastAsia="Times New Roman" w:hAnsi="Arial" w:cs="Arial"/>
          <w:sz w:val="20"/>
          <w:szCs w:val="20"/>
          <w:lang w:bidi="pl-PL"/>
        </w:rPr>
        <w:br/>
      </w:r>
      <w:r w:rsidRPr="00B167DB">
        <w:rPr>
          <w:rFonts w:ascii="Arial" w:eastAsia="Times New Roman" w:hAnsi="Arial" w:cs="Arial"/>
          <w:sz w:val="20"/>
          <w:szCs w:val="20"/>
          <w:lang w:bidi="pl-PL"/>
        </w:rPr>
        <w:t>w stosunku do projektu zagospodarowania działki lub terenu wskazana jest skala rysunku 1:500</w:t>
      </w:r>
      <w:r>
        <w:rPr>
          <w:rFonts w:ascii="Arial" w:eastAsia="Times New Roman" w:hAnsi="Arial" w:cs="Arial"/>
          <w:sz w:val="20"/>
          <w:szCs w:val="20"/>
          <w:lang w:bidi="pl-PL"/>
        </w:rPr>
        <w:t>,</w:t>
      </w:r>
    </w:p>
    <w:p w14:paraId="3D3AF224" w14:textId="77777777" w:rsidR="009F18DF" w:rsidRPr="00B167DB" w:rsidRDefault="009F18DF" w:rsidP="009F18DF">
      <w:pPr>
        <w:pStyle w:val="Akapitzlist"/>
        <w:numPr>
          <w:ilvl w:val="0"/>
          <w:numId w:val="11"/>
        </w:numPr>
        <w:tabs>
          <w:tab w:val="left" w:pos="284"/>
        </w:tabs>
        <w:suppressAutoHyphens/>
        <w:autoSpaceDE w:val="0"/>
        <w:autoSpaceDN w:val="0"/>
        <w:adjustRightInd w:val="0"/>
        <w:spacing w:after="0" w:line="288" w:lineRule="auto"/>
        <w:jc w:val="both"/>
        <w:rPr>
          <w:rFonts w:ascii="Arial" w:eastAsia="Times New Roman" w:hAnsi="Arial" w:cs="Arial"/>
          <w:sz w:val="20"/>
          <w:szCs w:val="20"/>
        </w:rPr>
      </w:pPr>
      <w:bookmarkStart w:id="9" w:name="_Hlk191993657"/>
      <w:r w:rsidRPr="00B167DB">
        <w:rPr>
          <w:rFonts w:ascii="Arial" w:eastAsia="Times New Roman" w:hAnsi="Arial" w:cs="Arial"/>
          <w:sz w:val="20"/>
          <w:szCs w:val="20"/>
        </w:rPr>
        <w:t>wszystkie materiały niezbędne do wykonania dokumentacji, niezbędne mapy, pozyska wykonawca</w:t>
      </w:r>
      <w:bookmarkEnd w:id="9"/>
      <w:r w:rsidRPr="00B167DB">
        <w:rPr>
          <w:rFonts w:ascii="Arial" w:eastAsia="Times New Roman" w:hAnsi="Arial" w:cs="Arial"/>
          <w:sz w:val="20"/>
          <w:szCs w:val="20"/>
        </w:rPr>
        <w:t xml:space="preserve">. </w:t>
      </w:r>
      <w:r w:rsidRPr="00B167DB">
        <w:rPr>
          <w:rFonts w:ascii="Arial" w:eastAsia="Times New Roman" w:hAnsi="Arial" w:cs="Arial"/>
          <w:bCs/>
          <w:sz w:val="20"/>
          <w:szCs w:val="20"/>
        </w:rPr>
        <w:t>Wszelkie materiały oraz pozyskanie wszelkich zgód od gestorów sieci na przystąpienie do realizacji prac (w tym poniesienie kosztów nadzoru czy sporządzenia dokumentów niezbędnych do rozpoczęcia prac) związane z prawidłowym i pełnym wykonaniem przedmiotu zamówienia zabezpiecza wykonawca na własny koszt</w:t>
      </w:r>
      <w:r>
        <w:rPr>
          <w:rFonts w:ascii="Arial" w:eastAsia="Times New Roman" w:hAnsi="Arial" w:cs="Arial"/>
          <w:bCs/>
          <w:sz w:val="20"/>
          <w:szCs w:val="20"/>
        </w:rPr>
        <w:t>,</w:t>
      </w:r>
    </w:p>
    <w:p w14:paraId="19682121" w14:textId="77777777" w:rsidR="009F18DF" w:rsidRDefault="009F18DF" w:rsidP="009F18DF">
      <w:pPr>
        <w:pStyle w:val="Akapitzlist"/>
        <w:numPr>
          <w:ilvl w:val="0"/>
          <w:numId w:val="11"/>
        </w:numPr>
        <w:tabs>
          <w:tab w:val="left" w:pos="284"/>
        </w:tabs>
        <w:suppressAutoHyphens/>
        <w:autoSpaceDE w:val="0"/>
        <w:autoSpaceDN w:val="0"/>
        <w:adjustRightInd w:val="0"/>
        <w:spacing w:after="0" w:line="288" w:lineRule="auto"/>
        <w:jc w:val="both"/>
        <w:rPr>
          <w:rFonts w:ascii="Arial" w:eastAsia="Times New Roman" w:hAnsi="Arial" w:cs="Arial"/>
          <w:sz w:val="20"/>
          <w:szCs w:val="20"/>
        </w:rPr>
      </w:pPr>
      <w:r w:rsidRPr="00B167DB">
        <w:rPr>
          <w:rFonts w:ascii="Arial" w:eastAsia="Times New Roman" w:hAnsi="Arial" w:cs="Arial"/>
          <w:sz w:val="20"/>
          <w:szCs w:val="20"/>
        </w:rPr>
        <w:t>wykonawca dokumentacji projektowej zobowiązany będzie do sporządzania „wstępnego harmonogramu” poszczególnych prac projektowych z uwzględnieniem czasu na uzyskanie niezbędnych opinii, uzgodnień, decyzji i dostarczenie zamawiającemu w ciągu 7 dni od daty podpisania umowy</w:t>
      </w:r>
      <w:r>
        <w:rPr>
          <w:rFonts w:ascii="Arial" w:eastAsia="Times New Roman" w:hAnsi="Arial" w:cs="Arial"/>
          <w:sz w:val="20"/>
          <w:szCs w:val="20"/>
        </w:rPr>
        <w:t>,</w:t>
      </w:r>
    </w:p>
    <w:p w14:paraId="4ACB9E7E" w14:textId="77777777" w:rsidR="009F18DF" w:rsidRDefault="009F18DF" w:rsidP="009F18DF">
      <w:pPr>
        <w:pStyle w:val="Akapitzlist"/>
        <w:numPr>
          <w:ilvl w:val="0"/>
          <w:numId w:val="11"/>
        </w:numPr>
        <w:tabs>
          <w:tab w:val="left" w:pos="284"/>
        </w:tabs>
        <w:suppressAutoHyphens/>
        <w:autoSpaceDE w:val="0"/>
        <w:autoSpaceDN w:val="0"/>
        <w:adjustRightInd w:val="0"/>
        <w:spacing w:after="0" w:line="288" w:lineRule="auto"/>
        <w:jc w:val="both"/>
        <w:rPr>
          <w:rFonts w:ascii="Arial" w:eastAsia="Times New Roman" w:hAnsi="Arial" w:cs="Arial"/>
          <w:sz w:val="20"/>
          <w:szCs w:val="20"/>
        </w:rPr>
      </w:pPr>
      <w:r w:rsidRPr="00B167DB">
        <w:rPr>
          <w:rFonts w:ascii="Arial" w:eastAsia="Times New Roman" w:hAnsi="Arial" w:cs="Arial"/>
          <w:sz w:val="20"/>
          <w:szCs w:val="20"/>
        </w:rPr>
        <w:t>wykonawca zobowiązuje się do przedłożenia zamawiającemu w terminie 7 dni od dnia, w którym decyzja o pozwoleniu na budowę stała się prawomocna „Harmonogram rzeczowo-finansowy</w:t>
      </w:r>
      <w:r>
        <w:rPr>
          <w:rFonts w:ascii="Arial" w:eastAsia="Times New Roman" w:hAnsi="Arial" w:cs="Arial"/>
          <w:sz w:val="20"/>
          <w:szCs w:val="20"/>
        </w:rPr>
        <w:t>”,</w:t>
      </w:r>
    </w:p>
    <w:p w14:paraId="008C27C3" w14:textId="77777777" w:rsidR="009F18DF" w:rsidRDefault="009F18DF" w:rsidP="009F18DF">
      <w:pPr>
        <w:pStyle w:val="Akapitzlist"/>
        <w:numPr>
          <w:ilvl w:val="0"/>
          <w:numId w:val="11"/>
        </w:numPr>
        <w:tabs>
          <w:tab w:val="left" w:pos="284"/>
        </w:tabs>
        <w:suppressAutoHyphens/>
        <w:autoSpaceDE w:val="0"/>
        <w:autoSpaceDN w:val="0"/>
        <w:adjustRightInd w:val="0"/>
        <w:spacing w:after="0" w:line="288" w:lineRule="auto"/>
        <w:jc w:val="both"/>
        <w:rPr>
          <w:rFonts w:ascii="Arial" w:eastAsia="Times New Roman" w:hAnsi="Arial" w:cs="Arial"/>
          <w:sz w:val="20"/>
          <w:szCs w:val="20"/>
        </w:rPr>
      </w:pPr>
      <w:r w:rsidRPr="00B167DB">
        <w:rPr>
          <w:rFonts w:ascii="Arial" w:eastAsia="Times New Roman" w:hAnsi="Arial" w:cs="Arial"/>
          <w:sz w:val="20"/>
          <w:szCs w:val="20"/>
        </w:rPr>
        <w:t>wykonawca stawi się niezwłocznie na każde wezwanie zamawiającego, po wcześniejszym uzgodnieniu terminu, w celu przedstawienia zaawansowania prac projektowych, rozstrzygnięć problemów, analizy uzgodnień, rozwiązań projektowych itp. Spotkania będą odbywać się w siedzibie Gminy Suwałki lub w terenie</w:t>
      </w:r>
      <w:r>
        <w:rPr>
          <w:rFonts w:ascii="Arial" w:eastAsia="Times New Roman" w:hAnsi="Arial" w:cs="Arial"/>
          <w:sz w:val="20"/>
          <w:szCs w:val="20"/>
        </w:rPr>
        <w:t>.</w:t>
      </w:r>
    </w:p>
    <w:bookmarkEnd w:id="0"/>
    <w:bookmarkEnd w:id="2"/>
    <w:p w14:paraId="1BDE0B1B" w14:textId="77777777" w:rsidR="009F18DF" w:rsidRPr="00BF6AFE" w:rsidRDefault="009F18DF" w:rsidP="009F18DF">
      <w:pPr>
        <w:pStyle w:val="Akapitzlist"/>
        <w:numPr>
          <w:ilvl w:val="0"/>
          <w:numId w:val="10"/>
        </w:numPr>
        <w:tabs>
          <w:tab w:val="left" w:pos="567"/>
        </w:tabs>
        <w:spacing w:after="0" w:line="288" w:lineRule="auto"/>
        <w:jc w:val="both"/>
        <w:rPr>
          <w:rFonts w:ascii="Arial" w:hAnsi="Arial" w:cs="Arial"/>
          <w:bCs/>
          <w:sz w:val="20"/>
          <w:szCs w:val="20"/>
        </w:rPr>
      </w:pPr>
      <w:r w:rsidRPr="00233F5A">
        <w:rPr>
          <w:rFonts w:ascii="Arial" w:hAnsi="Arial" w:cs="Arial"/>
          <w:bCs/>
          <w:sz w:val="20"/>
          <w:szCs w:val="20"/>
        </w:rPr>
        <w:t xml:space="preserve">Wynagrodzenie wykonawcy za Stadium I nie może przekroczyć 10% sumy wynagrodzenia brutto wykonawcy za Stadium I </w:t>
      </w:r>
      <w:proofErr w:type="spellStart"/>
      <w:r w:rsidRPr="00233F5A">
        <w:rPr>
          <w:rFonts w:ascii="Arial" w:hAnsi="Arial" w:cs="Arial"/>
          <w:bCs/>
          <w:sz w:val="20"/>
          <w:szCs w:val="20"/>
        </w:rPr>
        <w:t>i</w:t>
      </w:r>
      <w:proofErr w:type="spellEnd"/>
      <w:r w:rsidRPr="00233F5A">
        <w:rPr>
          <w:rFonts w:ascii="Arial" w:hAnsi="Arial" w:cs="Arial"/>
          <w:bCs/>
          <w:sz w:val="20"/>
          <w:szCs w:val="20"/>
        </w:rPr>
        <w:t xml:space="preserve"> Stadium II</w:t>
      </w:r>
      <w:r w:rsidRPr="00BF6AFE">
        <w:rPr>
          <w:rFonts w:ascii="Arial" w:hAnsi="Arial" w:cs="Arial"/>
          <w:bCs/>
          <w:sz w:val="20"/>
          <w:szCs w:val="20"/>
        </w:rPr>
        <w:t>.</w:t>
      </w:r>
    </w:p>
    <w:p w14:paraId="305CC52E" w14:textId="77777777" w:rsidR="009F18DF" w:rsidRDefault="009F18DF" w:rsidP="009F18DF">
      <w:pPr>
        <w:pStyle w:val="Akapitzlist"/>
        <w:numPr>
          <w:ilvl w:val="0"/>
          <w:numId w:val="10"/>
        </w:numPr>
        <w:tabs>
          <w:tab w:val="left" w:pos="567"/>
        </w:tabs>
        <w:spacing w:after="0" w:line="288" w:lineRule="auto"/>
        <w:jc w:val="both"/>
        <w:rPr>
          <w:rFonts w:ascii="Arial" w:hAnsi="Arial" w:cs="Arial"/>
          <w:bCs/>
          <w:sz w:val="20"/>
          <w:szCs w:val="20"/>
        </w:rPr>
      </w:pPr>
      <w:r w:rsidRPr="00B167DB">
        <w:rPr>
          <w:rFonts w:ascii="Arial" w:hAnsi="Arial" w:cs="Arial"/>
          <w:bCs/>
          <w:sz w:val="20"/>
          <w:szCs w:val="20"/>
        </w:rPr>
        <w:t>Zamawiający informuje, że obowiązującą formą rozliczenia pomiędzy stronami będzie wynagrodzenie ryczałtowe</w:t>
      </w:r>
      <w:r>
        <w:rPr>
          <w:rFonts w:ascii="Arial" w:hAnsi="Arial" w:cs="Arial"/>
          <w:bCs/>
          <w:sz w:val="20"/>
          <w:szCs w:val="20"/>
        </w:rPr>
        <w:t>.</w:t>
      </w:r>
      <w:r w:rsidRPr="00B167DB">
        <w:rPr>
          <w:rFonts w:ascii="Arial" w:hAnsi="Arial" w:cs="Arial"/>
          <w:bCs/>
          <w:sz w:val="20"/>
          <w:szCs w:val="20"/>
        </w:rPr>
        <w:t xml:space="preserve"> </w:t>
      </w:r>
      <w:r w:rsidRPr="00BF6AFE">
        <w:rPr>
          <w:rFonts w:ascii="Arial" w:hAnsi="Arial" w:cs="Arial"/>
          <w:bCs/>
          <w:sz w:val="20"/>
          <w:szCs w:val="20"/>
        </w:rPr>
        <w:t>Zamawiający nie wymaga od wykonawców dołączenia do oferty kosztorysu ani żadnej innej kalkulacji ceny. Zamawiający może żądać kosztorysu ofertowego w przypadku: np. w ramach wyjaśnień rażąco niskiej ceny czy w ramach rozliczeń związanych z częściowym odstąpieniem od umowy w sprawie zamówienia publicznego.</w:t>
      </w:r>
    </w:p>
    <w:p w14:paraId="720547CB" w14:textId="77777777" w:rsidR="009F18DF" w:rsidRPr="00BF6AFE" w:rsidRDefault="009F18DF" w:rsidP="009F18DF">
      <w:pPr>
        <w:pStyle w:val="Akapitzlist"/>
        <w:numPr>
          <w:ilvl w:val="0"/>
          <w:numId w:val="10"/>
        </w:numPr>
        <w:tabs>
          <w:tab w:val="left" w:pos="567"/>
        </w:tabs>
        <w:spacing w:after="0" w:line="288" w:lineRule="auto"/>
        <w:jc w:val="both"/>
        <w:rPr>
          <w:rFonts w:ascii="Arial" w:hAnsi="Arial" w:cs="Arial"/>
          <w:bCs/>
          <w:sz w:val="20"/>
          <w:szCs w:val="20"/>
        </w:rPr>
      </w:pPr>
      <w:r w:rsidRPr="001D1F3C">
        <w:rPr>
          <w:rFonts w:ascii="Arial" w:hAnsi="Arial" w:cs="Arial"/>
          <w:bCs/>
          <w:sz w:val="20"/>
          <w:szCs w:val="20"/>
        </w:rPr>
        <w:t xml:space="preserve">Jednocześnie zamawiający informuje, że ewentualną wycinkę drzew oraz wszelkie nasadzenia zamienne, wykonawca wykona we własnym zakresie. Jeżeli wydanie zezwolenia na usunięcie drzewa lub krzewu zostanie uzależnione od przesadzenia tego drzewa lub krzewu, albo wykonania </w:t>
      </w:r>
      <w:proofErr w:type="spellStart"/>
      <w:r w:rsidRPr="001D1F3C">
        <w:rPr>
          <w:rFonts w:ascii="Arial" w:hAnsi="Arial" w:cs="Arial"/>
          <w:bCs/>
          <w:sz w:val="20"/>
          <w:szCs w:val="20"/>
        </w:rPr>
        <w:t>nasadzeń</w:t>
      </w:r>
      <w:proofErr w:type="spellEnd"/>
      <w:r w:rsidRPr="001D1F3C">
        <w:rPr>
          <w:rFonts w:ascii="Arial" w:hAnsi="Arial" w:cs="Arial"/>
          <w:bCs/>
          <w:sz w:val="20"/>
          <w:szCs w:val="20"/>
        </w:rPr>
        <w:t xml:space="preserve"> zastępczych, wykonawca wykona je we własnym zakresie, na wyznaczonym terenie lub na własnej działce</w:t>
      </w:r>
      <w:r>
        <w:rPr>
          <w:rFonts w:ascii="Arial" w:hAnsi="Arial" w:cs="Arial"/>
          <w:bCs/>
          <w:sz w:val="20"/>
          <w:szCs w:val="20"/>
        </w:rPr>
        <w:t>.</w:t>
      </w:r>
    </w:p>
    <w:p w14:paraId="4FA02347" w14:textId="77777777" w:rsidR="009F18DF" w:rsidRPr="00BF6AFE" w:rsidRDefault="009F18DF" w:rsidP="009F18DF">
      <w:pPr>
        <w:pStyle w:val="Akapitzlist"/>
        <w:numPr>
          <w:ilvl w:val="0"/>
          <w:numId w:val="10"/>
        </w:numPr>
        <w:tabs>
          <w:tab w:val="left" w:pos="567"/>
        </w:tabs>
        <w:spacing w:after="0" w:line="288" w:lineRule="auto"/>
        <w:jc w:val="both"/>
        <w:rPr>
          <w:rFonts w:ascii="Arial" w:hAnsi="Arial" w:cs="Arial"/>
          <w:bCs/>
          <w:sz w:val="20"/>
          <w:szCs w:val="20"/>
        </w:rPr>
      </w:pPr>
      <w:r w:rsidRPr="00B167DB">
        <w:rPr>
          <w:rFonts w:ascii="Arial" w:hAnsi="Arial" w:cs="Arial"/>
          <w:bCs/>
          <w:sz w:val="20"/>
          <w:szCs w:val="20"/>
        </w:rPr>
        <w:t xml:space="preserve">Wykonawca zobowiązany jest do wykonania robót budowlanych zgodnie ze sztuką budowlaną, obowiązującymi przepisami i normami oraz przy zachowaniu przepisów BHP. Wykonawca </w:t>
      </w:r>
      <w:r w:rsidRPr="00B167DB">
        <w:rPr>
          <w:rFonts w:ascii="Arial" w:hAnsi="Arial" w:cs="Arial"/>
          <w:bCs/>
          <w:sz w:val="20"/>
          <w:szCs w:val="20"/>
        </w:rPr>
        <w:lastRenderedPageBreak/>
        <w:t>zobowiązany jest również do powiadomienia gestorów sieci z odpowiednim wyprzedzeniem o terminie realizacji prac. Wykonawca gwarantuje także wykonanie przedmiotu zamówienia pod kierownictwem osób posiadających wymagane przygotowanie zawodowe do pełnienia samodzielnych funkcji technicznych w budownictwie</w:t>
      </w:r>
      <w:r w:rsidRPr="00BF6AFE">
        <w:rPr>
          <w:rFonts w:ascii="Arial" w:hAnsi="Arial" w:cs="Arial"/>
          <w:bCs/>
          <w:sz w:val="20"/>
          <w:szCs w:val="20"/>
        </w:rPr>
        <w:t>.</w:t>
      </w:r>
    </w:p>
    <w:p w14:paraId="4D764C02" w14:textId="77777777" w:rsidR="009F18DF" w:rsidRDefault="009F18DF" w:rsidP="009F18DF">
      <w:pPr>
        <w:pStyle w:val="Akapitzlist"/>
        <w:numPr>
          <w:ilvl w:val="0"/>
          <w:numId w:val="10"/>
        </w:numPr>
        <w:tabs>
          <w:tab w:val="left" w:pos="567"/>
        </w:tabs>
        <w:spacing w:after="0" w:line="288" w:lineRule="auto"/>
        <w:jc w:val="both"/>
        <w:rPr>
          <w:rFonts w:ascii="Arial" w:hAnsi="Arial" w:cs="Arial"/>
          <w:b/>
          <w:sz w:val="20"/>
          <w:szCs w:val="20"/>
        </w:rPr>
      </w:pPr>
      <w:r w:rsidRPr="00BF6AFE">
        <w:rPr>
          <w:rFonts w:ascii="Arial" w:hAnsi="Arial" w:cs="Arial"/>
          <w:b/>
          <w:sz w:val="20"/>
          <w:szCs w:val="20"/>
        </w:rPr>
        <w:t>Szczegółowy opis przedmiotu zamówienia opisany został w następujących dokumentach:</w:t>
      </w:r>
    </w:p>
    <w:p w14:paraId="4E4ED42C" w14:textId="77777777" w:rsidR="009F18DF" w:rsidRPr="00A80C3C" w:rsidRDefault="009F18DF" w:rsidP="009F18DF">
      <w:pPr>
        <w:pStyle w:val="Akapitzlist"/>
        <w:numPr>
          <w:ilvl w:val="0"/>
          <w:numId w:val="15"/>
        </w:numPr>
        <w:tabs>
          <w:tab w:val="left" w:pos="284"/>
        </w:tabs>
        <w:suppressAutoHyphens/>
        <w:autoSpaceDE w:val="0"/>
        <w:autoSpaceDN w:val="0"/>
        <w:adjustRightInd w:val="0"/>
        <w:spacing w:after="0" w:line="288" w:lineRule="auto"/>
        <w:jc w:val="both"/>
        <w:rPr>
          <w:rFonts w:ascii="Arial" w:eastAsia="Times New Roman" w:hAnsi="Arial" w:cs="Arial"/>
          <w:bCs/>
          <w:color w:val="0070C0"/>
        </w:rPr>
      </w:pPr>
      <w:r w:rsidRPr="00A80C3C">
        <w:rPr>
          <w:rFonts w:ascii="Arial" w:hAnsi="Arial" w:cs="Arial"/>
          <w:bCs/>
          <w:sz w:val="20"/>
          <w:szCs w:val="20"/>
        </w:rPr>
        <w:t>Specyfikacji Warunków Zamówienia (SWZ) oraz załącznikach do SWZ,</w:t>
      </w:r>
    </w:p>
    <w:p w14:paraId="412E87F5" w14:textId="77777777" w:rsidR="009F18DF" w:rsidRPr="00A80C3C" w:rsidRDefault="009F18DF" w:rsidP="009F18DF">
      <w:pPr>
        <w:pStyle w:val="Akapitzlist"/>
        <w:numPr>
          <w:ilvl w:val="0"/>
          <w:numId w:val="15"/>
        </w:numPr>
        <w:tabs>
          <w:tab w:val="left" w:pos="284"/>
        </w:tabs>
        <w:suppressAutoHyphens/>
        <w:autoSpaceDE w:val="0"/>
        <w:autoSpaceDN w:val="0"/>
        <w:adjustRightInd w:val="0"/>
        <w:spacing w:after="0" w:line="288" w:lineRule="auto"/>
        <w:jc w:val="both"/>
        <w:rPr>
          <w:rFonts w:ascii="Arial" w:eastAsia="Times New Roman" w:hAnsi="Arial" w:cs="Arial"/>
          <w:bCs/>
          <w:color w:val="0070C0"/>
        </w:rPr>
      </w:pPr>
      <w:r w:rsidRPr="00A80C3C">
        <w:rPr>
          <w:rFonts w:ascii="Arial" w:hAnsi="Arial" w:cs="Arial"/>
          <w:bCs/>
          <w:sz w:val="20"/>
          <w:szCs w:val="20"/>
        </w:rPr>
        <w:t>Programie Funkcjonalno-Użytkowym (PFU) wraz z załącznikami,</w:t>
      </w:r>
    </w:p>
    <w:p w14:paraId="31229207" w14:textId="77777777" w:rsidR="009F18DF" w:rsidRPr="00A80C3C" w:rsidRDefault="009F18DF" w:rsidP="009F18DF">
      <w:pPr>
        <w:pStyle w:val="Akapitzlist"/>
        <w:numPr>
          <w:ilvl w:val="0"/>
          <w:numId w:val="15"/>
        </w:numPr>
        <w:tabs>
          <w:tab w:val="left" w:pos="284"/>
        </w:tabs>
        <w:suppressAutoHyphens/>
        <w:autoSpaceDE w:val="0"/>
        <w:autoSpaceDN w:val="0"/>
        <w:adjustRightInd w:val="0"/>
        <w:spacing w:after="0" w:line="288" w:lineRule="auto"/>
        <w:jc w:val="both"/>
        <w:rPr>
          <w:rFonts w:ascii="Arial" w:eastAsia="Times New Roman" w:hAnsi="Arial" w:cs="Arial"/>
          <w:bCs/>
          <w:color w:val="0070C0"/>
        </w:rPr>
      </w:pPr>
      <w:r w:rsidRPr="00A80C3C">
        <w:rPr>
          <w:rFonts w:ascii="Arial" w:hAnsi="Arial" w:cs="Arial"/>
          <w:bCs/>
          <w:sz w:val="20"/>
          <w:szCs w:val="20"/>
        </w:rPr>
        <w:t>projekcie umowy.</w:t>
      </w:r>
    </w:p>
    <w:p w14:paraId="36EACD2B" w14:textId="77777777" w:rsidR="009F18DF" w:rsidRPr="00AB2059" w:rsidRDefault="009F18DF" w:rsidP="00EF66A8">
      <w:pPr>
        <w:widowControl w:val="0"/>
        <w:tabs>
          <w:tab w:val="left" w:pos="284"/>
        </w:tabs>
        <w:suppressAutoHyphens/>
        <w:autoSpaceDE w:val="0"/>
        <w:autoSpaceDN w:val="0"/>
        <w:adjustRightInd w:val="0"/>
        <w:spacing w:before="120" w:after="120" w:line="288" w:lineRule="auto"/>
        <w:contextualSpacing/>
        <w:jc w:val="center"/>
        <w:rPr>
          <w:rFonts w:ascii="Arial" w:hAnsi="Arial" w:cs="Arial"/>
          <w:b/>
          <w:sz w:val="24"/>
          <w:szCs w:val="24"/>
        </w:rPr>
      </w:pPr>
    </w:p>
    <w:sectPr w:rsidR="009F18DF" w:rsidRPr="00AB2059" w:rsidSect="00F50EA2">
      <w:headerReference w:type="default" r:id="rId8"/>
      <w:footerReference w:type="default" r:id="rId9"/>
      <w:pgSz w:w="11906" w:h="16838"/>
      <w:pgMar w:top="168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79113" w14:textId="77777777" w:rsidR="00C34826" w:rsidRDefault="00C34826" w:rsidP="00F50EA2">
      <w:pPr>
        <w:spacing w:after="0" w:line="240" w:lineRule="auto"/>
      </w:pPr>
      <w:r>
        <w:separator/>
      </w:r>
    </w:p>
  </w:endnote>
  <w:endnote w:type="continuationSeparator" w:id="0">
    <w:p w14:paraId="24BF5CE8" w14:textId="77777777" w:rsidR="00C34826" w:rsidRDefault="00C34826" w:rsidP="00F50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976356820"/>
      <w:docPartObj>
        <w:docPartGallery w:val="Page Numbers (Bottom of Page)"/>
        <w:docPartUnique/>
      </w:docPartObj>
    </w:sdtPr>
    <w:sdtContent>
      <w:sdt>
        <w:sdtPr>
          <w:rPr>
            <w:rFonts w:ascii="Arial" w:hAnsi="Arial" w:cs="Arial"/>
            <w:sz w:val="16"/>
            <w:szCs w:val="16"/>
          </w:rPr>
          <w:id w:val="1728636285"/>
          <w:docPartObj>
            <w:docPartGallery w:val="Page Numbers (Top of Page)"/>
            <w:docPartUnique/>
          </w:docPartObj>
        </w:sdtPr>
        <w:sdtContent>
          <w:p w14:paraId="789AB10C" w14:textId="136023EE" w:rsidR="006B4A5F" w:rsidRPr="006B4A5F" w:rsidRDefault="006B4A5F">
            <w:pPr>
              <w:pStyle w:val="Stopka"/>
              <w:jc w:val="center"/>
              <w:rPr>
                <w:rFonts w:ascii="Arial" w:hAnsi="Arial" w:cs="Arial"/>
                <w:sz w:val="16"/>
                <w:szCs w:val="16"/>
              </w:rPr>
            </w:pPr>
            <w:r w:rsidRPr="006B4A5F">
              <w:rPr>
                <w:rFonts w:ascii="Arial" w:hAnsi="Arial" w:cs="Arial"/>
                <w:sz w:val="16"/>
                <w:szCs w:val="16"/>
              </w:rPr>
              <w:t xml:space="preserve">Strona </w:t>
            </w:r>
            <w:r w:rsidRPr="006B4A5F">
              <w:rPr>
                <w:rFonts w:ascii="Arial" w:hAnsi="Arial" w:cs="Arial"/>
                <w:bCs/>
                <w:sz w:val="16"/>
                <w:szCs w:val="16"/>
              </w:rPr>
              <w:fldChar w:fldCharType="begin"/>
            </w:r>
            <w:r w:rsidRPr="006B4A5F">
              <w:rPr>
                <w:rFonts w:ascii="Arial" w:hAnsi="Arial" w:cs="Arial"/>
                <w:bCs/>
                <w:sz w:val="16"/>
                <w:szCs w:val="16"/>
              </w:rPr>
              <w:instrText>PAGE</w:instrText>
            </w:r>
            <w:r w:rsidRPr="006B4A5F">
              <w:rPr>
                <w:rFonts w:ascii="Arial" w:hAnsi="Arial" w:cs="Arial"/>
                <w:bCs/>
                <w:sz w:val="16"/>
                <w:szCs w:val="16"/>
              </w:rPr>
              <w:fldChar w:fldCharType="separate"/>
            </w:r>
            <w:r w:rsidRPr="006B4A5F">
              <w:rPr>
                <w:rFonts w:ascii="Arial" w:hAnsi="Arial" w:cs="Arial"/>
                <w:bCs/>
                <w:sz w:val="16"/>
                <w:szCs w:val="16"/>
              </w:rPr>
              <w:t>2</w:t>
            </w:r>
            <w:r w:rsidRPr="006B4A5F">
              <w:rPr>
                <w:rFonts w:ascii="Arial" w:hAnsi="Arial" w:cs="Arial"/>
                <w:bCs/>
                <w:sz w:val="16"/>
                <w:szCs w:val="16"/>
              </w:rPr>
              <w:fldChar w:fldCharType="end"/>
            </w:r>
            <w:r w:rsidRPr="006B4A5F">
              <w:rPr>
                <w:rFonts w:ascii="Arial" w:hAnsi="Arial" w:cs="Arial"/>
                <w:sz w:val="16"/>
                <w:szCs w:val="16"/>
              </w:rPr>
              <w:t xml:space="preserve"> z </w:t>
            </w:r>
            <w:r w:rsidRPr="006B4A5F">
              <w:rPr>
                <w:rFonts w:ascii="Arial" w:hAnsi="Arial" w:cs="Arial"/>
                <w:bCs/>
                <w:sz w:val="16"/>
                <w:szCs w:val="16"/>
              </w:rPr>
              <w:fldChar w:fldCharType="begin"/>
            </w:r>
            <w:r w:rsidRPr="006B4A5F">
              <w:rPr>
                <w:rFonts w:ascii="Arial" w:hAnsi="Arial" w:cs="Arial"/>
                <w:bCs/>
                <w:sz w:val="16"/>
                <w:szCs w:val="16"/>
              </w:rPr>
              <w:instrText>NUMPAGES</w:instrText>
            </w:r>
            <w:r w:rsidRPr="006B4A5F">
              <w:rPr>
                <w:rFonts w:ascii="Arial" w:hAnsi="Arial" w:cs="Arial"/>
                <w:bCs/>
                <w:sz w:val="16"/>
                <w:szCs w:val="16"/>
              </w:rPr>
              <w:fldChar w:fldCharType="separate"/>
            </w:r>
            <w:r w:rsidRPr="006B4A5F">
              <w:rPr>
                <w:rFonts w:ascii="Arial" w:hAnsi="Arial" w:cs="Arial"/>
                <w:bCs/>
                <w:sz w:val="16"/>
                <w:szCs w:val="16"/>
              </w:rPr>
              <w:t>2</w:t>
            </w:r>
            <w:r w:rsidRPr="006B4A5F">
              <w:rPr>
                <w:rFonts w:ascii="Arial" w:hAnsi="Arial" w:cs="Arial"/>
                <w:bCs/>
                <w:sz w:val="16"/>
                <w:szCs w:val="16"/>
              </w:rPr>
              <w:fldChar w:fldCharType="end"/>
            </w:r>
          </w:p>
        </w:sdtContent>
      </w:sdt>
    </w:sdtContent>
  </w:sdt>
  <w:p w14:paraId="07D40142" w14:textId="77777777" w:rsidR="006B4A5F" w:rsidRPr="006B4A5F" w:rsidRDefault="006B4A5F" w:rsidP="006B4A5F">
    <w:pPr>
      <w:pStyle w:val="Stopk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0584B" w14:textId="77777777" w:rsidR="00C34826" w:rsidRDefault="00C34826" w:rsidP="00F50EA2">
      <w:pPr>
        <w:spacing w:after="0" w:line="240" w:lineRule="auto"/>
      </w:pPr>
      <w:r>
        <w:separator/>
      </w:r>
    </w:p>
  </w:footnote>
  <w:footnote w:type="continuationSeparator" w:id="0">
    <w:p w14:paraId="78271A6F" w14:textId="77777777" w:rsidR="00C34826" w:rsidRDefault="00C34826" w:rsidP="00F50E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D6D93" w14:textId="6ADFD841" w:rsidR="00F50EA2" w:rsidRPr="000C6E95" w:rsidRDefault="00F50EA2" w:rsidP="00F50EA2">
    <w:pPr>
      <w:jc w:val="center"/>
      <w:rPr>
        <w:rFonts w:ascii="Times New Roman" w:eastAsia="Times New Roman" w:hAnsi="Times New Roman"/>
        <w:i/>
        <w:sz w:val="20"/>
        <w:szCs w:val="20"/>
      </w:rPr>
    </w:pPr>
  </w:p>
  <w:p w14:paraId="738894E2" w14:textId="77777777" w:rsidR="00F50EA2" w:rsidRDefault="00F50E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0000000B"/>
    <w:name w:val="WW8Num16"/>
    <w:lvl w:ilvl="0">
      <w:start w:val="1"/>
      <w:numFmt w:val="lowerLetter"/>
      <w:lvlText w:val="%1)"/>
      <w:lvlJc w:val="left"/>
      <w:pPr>
        <w:tabs>
          <w:tab w:val="num" w:pos="720"/>
        </w:tabs>
        <w:ind w:left="720" w:hanging="360"/>
      </w:pPr>
    </w:lvl>
  </w:abstractNum>
  <w:abstractNum w:abstractNumId="1" w15:restartNumberingAfterBreak="0">
    <w:nsid w:val="31401B10"/>
    <w:multiLevelType w:val="hybridMultilevel"/>
    <w:tmpl w:val="F524EE2E"/>
    <w:lvl w:ilvl="0" w:tplc="FFFFFFFF">
      <w:start w:val="1"/>
      <w:numFmt w:val="lowerLetter"/>
      <w:lvlText w:val="%1)"/>
      <w:lvlJc w:val="left"/>
      <w:pPr>
        <w:ind w:left="1080" w:hanging="360"/>
      </w:pPr>
      <w:rPr>
        <w:color w:val="auto"/>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3D18793F"/>
    <w:multiLevelType w:val="hybridMultilevel"/>
    <w:tmpl w:val="733E73CE"/>
    <w:lvl w:ilvl="0" w:tplc="FFFFFFFF">
      <w:start w:val="1"/>
      <w:numFmt w:val="decimal"/>
      <w:lvlText w:val="%1)"/>
      <w:lvlJc w:val="left"/>
      <w:pPr>
        <w:ind w:left="720" w:hanging="360"/>
      </w:pPr>
      <w:rPr>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DB32CD"/>
    <w:multiLevelType w:val="hybridMultilevel"/>
    <w:tmpl w:val="BE8C99E4"/>
    <w:lvl w:ilvl="0" w:tplc="2460E986">
      <w:start w:val="3"/>
      <w:numFmt w:val="decimal"/>
      <w:lvlText w:val="%1."/>
      <w:lvlJc w:val="left"/>
      <w:pPr>
        <w:ind w:left="360" w:hanging="360"/>
      </w:pPr>
      <w:rPr>
        <w:rFonts w:hint="default"/>
        <w:b w:val="0"/>
        <w:bCs/>
      </w:rPr>
    </w:lvl>
    <w:lvl w:ilvl="1" w:tplc="6A70CEB2">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55164A3"/>
    <w:multiLevelType w:val="hybridMultilevel"/>
    <w:tmpl w:val="F894FEB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4A170D5D"/>
    <w:multiLevelType w:val="hybridMultilevel"/>
    <w:tmpl w:val="4F12EC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54039AC"/>
    <w:multiLevelType w:val="hybridMultilevel"/>
    <w:tmpl w:val="775C900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5D1E2354"/>
    <w:multiLevelType w:val="hybridMultilevel"/>
    <w:tmpl w:val="F5E03284"/>
    <w:lvl w:ilvl="0" w:tplc="83A61FF0">
      <w:start w:val="1"/>
      <w:numFmt w:val="decimal"/>
      <w:lvlText w:val="%1)"/>
      <w:lvlJc w:val="left"/>
      <w:pPr>
        <w:ind w:left="720" w:hanging="360"/>
      </w:pPr>
      <w:rPr>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FDD77F7"/>
    <w:multiLevelType w:val="hybridMultilevel"/>
    <w:tmpl w:val="1B783922"/>
    <w:lvl w:ilvl="0" w:tplc="284C3A2C">
      <w:start w:val="1"/>
      <w:numFmt w:val="decimal"/>
      <w:lvlText w:val="%1."/>
      <w:lvlJc w:val="left"/>
      <w:pPr>
        <w:ind w:left="360" w:hanging="360"/>
      </w:pPr>
      <w:rPr>
        <w:rFonts w:ascii="Arial" w:hAnsi="Arial" w:cs="Arial" w:hint="default"/>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62DF42A5"/>
    <w:multiLevelType w:val="hybridMultilevel"/>
    <w:tmpl w:val="2632A804"/>
    <w:lvl w:ilvl="0" w:tplc="BE84823A">
      <w:start w:val="1"/>
      <w:numFmt w:val="decimal"/>
      <w:pStyle w:val="PunktowaniepoziomI"/>
      <w:lvlText w:val="%1."/>
      <w:lvlJc w:val="left"/>
      <w:pPr>
        <w:ind w:left="360" w:hanging="360"/>
      </w:pPr>
      <w:rPr>
        <w:rFonts w:hint="default"/>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64474090"/>
    <w:multiLevelType w:val="hybridMultilevel"/>
    <w:tmpl w:val="4F12EC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512355D"/>
    <w:multiLevelType w:val="hybridMultilevel"/>
    <w:tmpl w:val="D7E2B5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661747D3"/>
    <w:multiLevelType w:val="hybridMultilevel"/>
    <w:tmpl w:val="F524EE2E"/>
    <w:lvl w:ilvl="0" w:tplc="FFFFFFFF">
      <w:start w:val="1"/>
      <w:numFmt w:val="lowerLetter"/>
      <w:lvlText w:val="%1)"/>
      <w:lvlJc w:val="left"/>
      <w:pPr>
        <w:ind w:left="1080" w:hanging="360"/>
      </w:pPr>
      <w:rPr>
        <w:color w:val="auto"/>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7103423E"/>
    <w:multiLevelType w:val="hybridMultilevel"/>
    <w:tmpl w:val="400A40D2"/>
    <w:lvl w:ilvl="0" w:tplc="17D48850">
      <w:start w:val="1"/>
      <w:numFmt w:val="lowerLetter"/>
      <w:lvlText w:val="%1)"/>
      <w:lvlJc w:val="left"/>
      <w:pPr>
        <w:ind w:left="1080" w:hanging="360"/>
      </w:pPr>
      <w:rPr>
        <w:color w:val="auto"/>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71D54C09"/>
    <w:multiLevelType w:val="hybridMultilevel"/>
    <w:tmpl w:val="C3C275DA"/>
    <w:lvl w:ilvl="0" w:tplc="B1721854">
      <w:start w:val="2"/>
      <w:numFmt w:val="decimal"/>
      <w:lvlText w:val="%1)"/>
      <w:lvlJc w:val="left"/>
      <w:pPr>
        <w:ind w:left="720" w:hanging="360"/>
      </w:pPr>
      <w:rPr>
        <w:rFonts w:hint="default"/>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FD5686"/>
    <w:multiLevelType w:val="hybridMultilevel"/>
    <w:tmpl w:val="733E73CE"/>
    <w:lvl w:ilvl="0" w:tplc="3A10FA00">
      <w:start w:val="1"/>
      <w:numFmt w:val="decimal"/>
      <w:lvlText w:val="%1)"/>
      <w:lvlJc w:val="left"/>
      <w:pPr>
        <w:ind w:left="720" w:hanging="360"/>
      </w:pPr>
      <w:rPr>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82746538">
    <w:abstractNumId w:val="5"/>
  </w:num>
  <w:num w:numId="2" w16cid:durableId="1841847898">
    <w:abstractNumId w:val="4"/>
  </w:num>
  <w:num w:numId="3" w16cid:durableId="1059283573">
    <w:abstractNumId w:val="6"/>
  </w:num>
  <w:num w:numId="4" w16cid:durableId="1427308716">
    <w:abstractNumId w:val="11"/>
  </w:num>
  <w:num w:numId="5" w16cid:durableId="1747340506">
    <w:abstractNumId w:val="10"/>
  </w:num>
  <w:num w:numId="6" w16cid:durableId="1407457721">
    <w:abstractNumId w:val="9"/>
  </w:num>
  <w:num w:numId="7" w16cid:durableId="1796171600">
    <w:abstractNumId w:val="7"/>
  </w:num>
  <w:num w:numId="8" w16cid:durableId="188761182">
    <w:abstractNumId w:val="13"/>
  </w:num>
  <w:num w:numId="9" w16cid:durableId="2029792966">
    <w:abstractNumId w:val="8"/>
  </w:num>
  <w:num w:numId="10" w16cid:durableId="1148664065">
    <w:abstractNumId w:val="3"/>
  </w:num>
  <w:num w:numId="11" w16cid:durableId="2060128139">
    <w:abstractNumId w:val="14"/>
  </w:num>
  <w:num w:numId="12" w16cid:durableId="726609757">
    <w:abstractNumId w:val="15"/>
  </w:num>
  <w:num w:numId="13" w16cid:durableId="910967201">
    <w:abstractNumId w:val="12"/>
  </w:num>
  <w:num w:numId="14" w16cid:durableId="1971789763">
    <w:abstractNumId w:val="1"/>
  </w:num>
  <w:num w:numId="15" w16cid:durableId="94407357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7BFBED7B-938C-4282-8B42-58628C15C5F9}"/>
  </w:docVars>
  <w:rsids>
    <w:rsidRoot w:val="005F11D2"/>
    <w:rsid w:val="000001E2"/>
    <w:rsid w:val="00035D93"/>
    <w:rsid w:val="000A5522"/>
    <w:rsid w:val="000B3320"/>
    <w:rsid w:val="000D161A"/>
    <w:rsid w:val="000D47AA"/>
    <w:rsid w:val="001047B7"/>
    <w:rsid w:val="00114838"/>
    <w:rsid w:val="00116CDA"/>
    <w:rsid w:val="001178C5"/>
    <w:rsid w:val="00136EC3"/>
    <w:rsid w:val="001537A5"/>
    <w:rsid w:val="00181297"/>
    <w:rsid w:val="001A0BF6"/>
    <w:rsid w:val="001B1506"/>
    <w:rsid w:val="001B4E7E"/>
    <w:rsid w:val="001C0E02"/>
    <w:rsid w:val="001D4583"/>
    <w:rsid w:val="001D564E"/>
    <w:rsid w:val="001E1D6B"/>
    <w:rsid w:val="0024385A"/>
    <w:rsid w:val="00282F9E"/>
    <w:rsid w:val="002E7DC0"/>
    <w:rsid w:val="003051EC"/>
    <w:rsid w:val="00306851"/>
    <w:rsid w:val="003139C6"/>
    <w:rsid w:val="003219F3"/>
    <w:rsid w:val="0036560F"/>
    <w:rsid w:val="00376B02"/>
    <w:rsid w:val="003B5EF6"/>
    <w:rsid w:val="003C0E01"/>
    <w:rsid w:val="003D4588"/>
    <w:rsid w:val="003E212F"/>
    <w:rsid w:val="003F423E"/>
    <w:rsid w:val="004023BA"/>
    <w:rsid w:val="00405086"/>
    <w:rsid w:val="00406B6C"/>
    <w:rsid w:val="00413C33"/>
    <w:rsid w:val="0042217B"/>
    <w:rsid w:val="00423994"/>
    <w:rsid w:val="004329F0"/>
    <w:rsid w:val="00441C13"/>
    <w:rsid w:val="00464BB3"/>
    <w:rsid w:val="00467229"/>
    <w:rsid w:val="00494EE6"/>
    <w:rsid w:val="00504D7F"/>
    <w:rsid w:val="0053115F"/>
    <w:rsid w:val="005405E6"/>
    <w:rsid w:val="005732F3"/>
    <w:rsid w:val="00581F1C"/>
    <w:rsid w:val="0058306B"/>
    <w:rsid w:val="005848A4"/>
    <w:rsid w:val="005B7BCD"/>
    <w:rsid w:val="005C626E"/>
    <w:rsid w:val="005D6904"/>
    <w:rsid w:val="005E3F6B"/>
    <w:rsid w:val="005F11D2"/>
    <w:rsid w:val="006123DD"/>
    <w:rsid w:val="0061506D"/>
    <w:rsid w:val="006175AD"/>
    <w:rsid w:val="00623190"/>
    <w:rsid w:val="00625A52"/>
    <w:rsid w:val="00657BEF"/>
    <w:rsid w:val="0066533A"/>
    <w:rsid w:val="00684721"/>
    <w:rsid w:val="00684AF2"/>
    <w:rsid w:val="0068529B"/>
    <w:rsid w:val="00697A77"/>
    <w:rsid w:val="006A6795"/>
    <w:rsid w:val="006B4A5F"/>
    <w:rsid w:val="006C00D9"/>
    <w:rsid w:val="006C7E92"/>
    <w:rsid w:val="006E782C"/>
    <w:rsid w:val="007103EA"/>
    <w:rsid w:val="007205A2"/>
    <w:rsid w:val="00742B2A"/>
    <w:rsid w:val="007605D2"/>
    <w:rsid w:val="00766F7C"/>
    <w:rsid w:val="00767A1F"/>
    <w:rsid w:val="007705E8"/>
    <w:rsid w:val="00780F70"/>
    <w:rsid w:val="00791CC6"/>
    <w:rsid w:val="007A22C0"/>
    <w:rsid w:val="007A465B"/>
    <w:rsid w:val="007E054D"/>
    <w:rsid w:val="007F3AE6"/>
    <w:rsid w:val="007F3B17"/>
    <w:rsid w:val="008009BF"/>
    <w:rsid w:val="008026AE"/>
    <w:rsid w:val="00824C96"/>
    <w:rsid w:val="00843229"/>
    <w:rsid w:val="0084502A"/>
    <w:rsid w:val="00846E3C"/>
    <w:rsid w:val="008739CA"/>
    <w:rsid w:val="008806E6"/>
    <w:rsid w:val="008A3215"/>
    <w:rsid w:val="008C037C"/>
    <w:rsid w:val="008D62AB"/>
    <w:rsid w:val="009054A8"/>
    <w:rsid w:val="00906261"/>
    <w:rsid w:val="00921F6D"/>
    <w:rsid w:val="00925F16"/>
    <w:rsid w:val="00932939"/>
    <w:rsid w:val="00940C3E"/>
    <w:rsid w:val="00947421"/>
    <w:rsid w:val="00953D45"/>
    <w:rsid w:val="009608AA"/>
    <w:rsid w:val="009D2170"/>
    <w:rsid w:val="009F18DF"/>
    <w:rsid w:val="00A05301"/>
    <w:rsid w:val="00A60E12"/>
    <w:rsid w:val="00A64B0A"/>
    <w:rsid w:val="00A90CB6"/>
    <w:rsid w:val="00A93087"/>
    <w:rsid w:val="00AB2059"/>
    <w:rsid w:val="00AE1B01"/>
    <w:rsid w:val="00AF1A4D"/>
    <w:rsid w:val="00B253E6"/>
    <w:rsid w:val="00B40654"/>
    <w:rsid w:val="00B556BA"/>
    <w:rsid w:val="00BA4B9C"/>
    <w:rsid w:val="00BC10C0"/>
    <w:rsid w:val="00BE31D3"/>
    <w:rsid w:val="00C15109"/>
    <w:rsid w:val="00C34826"/>
    <w:rsid w:val="00C35AE6"/>
    <w:rsid w:val="00C50058"/>
    <w:rsid w:val="00C55C3A"/>
    <w:rsid w:val="00C73291"/>
    <w:rsid w:val="00C80647"/>
    <w:rsid w:val="00C9040F"/>
    <w:rsid w:val="00D10CB9"/>
    <w:rsid w:val="00D33E12"/>
    <w:rsid w:val="00D343FC"/>
    <w:rsid w:val="00D5736C"/>
    <w:rsid w:val="00D75E91"/>
    <w:rsid w:val="00D80828"/>
    <w:rsid w:val="00D968BA"/>
    <w:rsid w:val="00DC7650"/>
    <w:rsid w:val="00DD4079"/>
    <w:rsid w:val="00DD6E5C"/>
    <w:rsid w:val="00DE4F1F"/>
    <w:rsid w:val="00E12475"/>
    <w:rsid w:val="00E27028"/>
    <w:rsid w:val="00E40D73"/>
    <w:rsid w:val="00E51058"/>
    <w:rsid w:val="00E53FDF"/>
    <w:rsid w:val="00E55F45"/>
    <w:rsid w:val="00ED79C2"/>
    <w:rsid w:val="00EF66A8"/>
    <w:rsid w:val="00F05694"/>
    <w:rsid w:val="00F1351A"/>
    <w:rsid w:val="00F4555A"/>
    <w:rsid w:val="00F471CC"/>
    <w:rsid w:val="00F507C1"/>
    <w:rsid w:val="00F50EA2"/>
    <w:rsid w:val="00F55C99"/>
    <w:rsid w:val="00F6521A"/>
    <w:rsid w:val="00F669FF"/>
    <w:rsid w:val="00FA48CC"/>
    <w:rsid w:val="00FB1B3F"/>
    <w:rsid w:val="00FB629A"/>
    <w:rsid w:val="00FC5F44"/>
    <w:rsid w:val="00FF70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DB2F9"/>
  <w15:chartTrackingRefBased/>
  <w15:docId w15:val="{FC24A771-3215-4CDC-9D39-86C1718D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odsis rysunku,L1,Numerowanie,List Paragraph,2 heading,A_wyliczenie,K-P_odwolanie,Akapit z listą5,maz_wyliczenie,opis dzialania,Akapit z listą51,normalny tekst,Nagłowek 3,Preambuła,Akapit z listą BS,Kolorowa lista — akcent 11,Dot pt"/>
    <w:basedOn w:val="Normalny"/>
    <w:link w:val="AkapitzlistZnak"/>
    <w:qFormat/>
    <w:rsid w:val="005F11D2"/>
    <w:pPr>
      <w:ind w:left="720"/>
      <w:contextualSpacing/>
    </w:pPr>
  </w:style>
  <w:style w:type="paragraph" w:customStyle="1" w:styleId="Default">
    <w:name w:val="Default"/>
    <w:rsid w:val="005F11D2"/>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uiPriority w:val="99"/>
    <w:unhideWhenUsed/>
    <w:rsid w:val="00953D45"/>
    <w:rPr>
      <w:color w:val="0563C1"/>
      <w:u w:val="single"/>
    </w:rPr>
  </w:style>
  <w:style w:type="character" w:customStyle="1" w:styleId="Nierozpoznanawzmianka1">
    <w:name w:val="Nierozpoznana wzmianka1"/>
    <w:basedOn w:val="Domylnaczcionkaakapitu"/>
    <w:uiPriority w:val="99"/>
    <w:semiHidden/>
    <w:unhideWhenUsed/>
    <w:rsid w:val="000001E2"/>
    <w:rPr>
      <w:color w:val="605E5C"/>
      <w:shd w:val="clear" w:color="auto" w:fill="E1DFDD"/>
    </w:rPr>
  </w:style>
  <w:style w:type="paragraph" w:styleId="Tekstdymka">
    <w:name w:val="Balloon Text"/>
    <w:basedOn w:val="Normalny"/>
    <w:link w:val="TekstdymkaZnak"/>
    <w:uiPriority w:val="99"/>
    <w:semiHidden/>
    <w:unhideWhenUsed/>
    <w:rsid w:val="001E1D6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1D6B"/>
    <w:rPr>
      <w:rFonts w:ascii="Segoe UI" w:hAnsi="Segoe UI" w:cs="Segoe UI"/>
      <w:sz w:val="18"/>
      <w:szCs w:val="18"/>
    </w:rPr>
  </w:style>
  <w:style w:type="character" w:styleId="UyteHipercze">
    <w:name w:val="FollowedHyperlink"/>
    <w:basedOn w:val="Domylnaczcionkaakapitu"/>
    <w:uiPriority w:val="99"/>
    <w:semiHidden/>
    <w:unhideWhenUsed/>
    <w:rsid w:val="00D33E12"/>
    <w:rPr>
      <w:color w:val="954F72" w:themeColor="followedHyperlink"/>
      <w:u w:val="single"/>
    </w:rPr>
  </w:style>
  <w:style w:type="character" w:customStyle="1" w:styleId="hgkelc">
    <w:name w:val="hgkelc"/>
    <w:basedOn w:val="Domylnaczcionkaakapitu"/>
    <w:rsid w:val="00376B02"/>
  </w:style>
  <w:style w:type="character" w:customStyle="1" w:styleId="AkapitzlistZnak">
    <w:name w:val="Akapit z listą Znak"/>
    <w:aliases w:val="Podsis rysunku Znak,L1 Znak,Numerowanie Znak,List Paragraph Znak,2 heading Znak,A_wyliczenie Znak,K-P_odwolanie Znak,Akapit z listą5 Znak,maz_wyliczenie Znak,opis dzialania Znak,Akapit z listą51 Znak,normalny tekst Znak,Dot pt Znak"/>
    <w:link w:val="Akapitzlist"/>
    <w:qFormat/>
    <w:locked/>
    <w:rsid w:val="00376B02"/>
  </w:style>
  <w:style w:type="paragraph" w:styleId="Nagwek">
    <w:name w:val="header"/>
    <w:basedOn w:val="Normalny"/>
    <w:link w:val="NagwekZnak"/>
    <w:unhideWhenUsed/>
    <w:rsid w:val="00F50EA2"/>
    <w:pPr>
      <w:tabs>
        <w:tab w:val="center" w:pos="4536"/>
        <w:tab w:val="right" w:pos="9072"/>
      </w:tabs>
      <w:spacing w:after="0" w:line="240" w:lineRule="auto"/>
    </w:pPr>
  </w:style>
  <w:style w:type="character" w:customStyle="1" w:styleId="NagwekZnak">
    <w:name w:val="Nagłówek Znak"/>
    <w:basedOn w:val="Domylnaczcionkaakapitu"/>
    <w:link w:val="Nagwek"/>
    <w:rsid w:val="00F50EA2"/>
  </w:style>
  <w:style w:type="paragraph" w:styleId="Stopka">
    <w:name w:val="footer"/>
    <w:basedOn w:val="Normalny"/>
    <w:link w:val="StopkaZnak"/>
    <w:uiPriority w:val="99"/>
    <w:unhideWhenUsed/>
    <w:rsid w:val="00F50E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50EA2"/>
  </w:style>
  <w:style w:type="paragraph" w:customStyle="1" w:styleId="PunktowaniepoziomI">
    <w:name w:val="!Punktowanie poziom I"/>
    <w:basedOn w:val="Normalny"/>
    <w:next w:val="Normalny"/>
    <w:uiPriority w:val="99"/>
    <w:rsid w:val="001D4583"/>
    <w:pPr>
      <w:numPr>
        <w:numId w:val="6"/>
      </w:numPr>
      <w:tabs>
        <w:tab w:val="left" w:pos="750"/>
      </w:tabs>
      <w:suppressAutoHyphens/>
      <w:spacing w:after="0" w:line="240" w:lineRule="auto"/>
      <w:jc w:val="both"/>
    </w:pPr>
    <w:rPr>
      <w:rFonts w:ascii="Times New Roman" w:eastAsia="Times New Roman" w:hAnsi="Times New Roman" w:cs="Times New Roman"/>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i = " h t t p : / / w w w . w 3 . o r g / 2 0 0 1 / X M L S c h e m a - i n s t a n c e "   x m l n s : x s d = " h t t p : / / w w w . w 3 . o r g / 2 0 0 1 / X M L S c h e m a " / > 
</file>

<file path=customXml/itemProps1.xml><?xml version="1.0" encoding="utf-8"?>
<ds:datastoreItem xmlns:ds="http://schemas.openxmlformats.org/officeDocument/2006/customXml" ds:itemID="{7BFBED7B-938C-4282-8B42-58628C15C5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1013</Words>
  <Characters>6081</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Golubek</dc:creator>
  <cp:keywords/>
  <dc:description/>
  <cp:lastModifiedBy>Wioletta Sawicka</cp:lastModifiedBy>
  <cp:revision>13</cp:revision>
  <cp:lastPrinted>2026-04-07T09:33:00Z</cp:lastPrinted>
  <dcterms:created xsi:type="dcterms:W3CDTF">2025-09-25T11:29:00Z</dcterms:created>
  <dcterms:modified xsi:type="dcterms:W3CDTF">2026-04-24T12:18:00Z</dcterms:modified>
</cp:coreProperties>
</file>